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74A" w:rsidRPr="004817E6" w:rsidRDefault="001D174A">
      <w:pPr>
        <w:spacing w:after="0"/>
        <w:ind w:left="120"/>
        <w:rPr>
          <w:lang w:val="ru-RU"/>
        </w:rPr>
      </w:pPr>
      <w:bookmarkStart w:id="0" w:name="block-84939"/>
    </w:p>
    <w:p w:rsidR="001D174A" w:rsidRPr="004817E6" w:rsidRDefault="001D174A">
      <w:pPr>
        <w:spacing w:after="0"/>
        <w:ind w:left="120"/>
        <w:rPr>
          <w:lang w:val="ru-RU"/>
        </w:rPr>
      </w:pPr>
    </w:p>
    <w:p w:rsidR="001D174A" w:rsidRPr="004817E6" w:rsidRDefault="001D174A">
      <w:pPr>
        <w:spacing w:after="0"/>
        <w:ind w:left="120"/>
        <w:rPr>
          <w:lang w:val="ru-RU"/>
        </w:rPr>
      </w:pPr>
    </w:p>
    <w:p w:rsidR="0062100B" w:rsidRPr="004268B9" w:rsidRDefault="0062100B" w:rsidP="0062100B">
      <w:pPr>
        <w:spacing w:after="0" w:line="240" w:lineRule="auto"/>
        <w:ind w:left="-142"/>
        <w:jc w:val="center"/>
        <w:rPr>
          <w:rFonts w:ascii="Times New Roman" w:hAnsi="Times New Roman" w:cs="Times New Roman"/>
          <w:sz w:val="24"/>
          <w:szCs w:val="24"/>
          <w:lang w:val="ru-RU"/>
        </w:rPr>
      </w:pPr>
      <w:r w:rsidRPr="004268B9">
        <w:rPr>
          <w:rFonts w:ascii="Times New Roman" w:hAnsi="Times New Roman" w:cs="Times New Roman"/>
          <w:sz w:val="24"/>
          <w:szCs w:val="24"/>
          <w:lang w:val="ru-RU"/>
        </w:rPr>
        <w:t>Муниципальное бюджетное общеобразовательное учреждение</w:t>
      </w:r>
    </w:p>
    <w:p w:rsidR="0062100B" w:rsidRPr="004268B9" w:rsidRDefault="0062100B" w:rsidP="0062100B">
      <w:pPr>
        <w:spacing w:after="0" w:line="240" w:lineRule="auto"/>
        <w:ind w:left="-142"/>
        <w:jc w:val="center"/>
        <w:rPr>
          <w:rFonts w:ascii="Times New Roman" w:hAnsi="Times New Roman" w:cs="Times New Roman"/>
          <w:sz w:val="24"/>
          <w:szCs w:val="24"/>
          <w:lang w:val="ru-RU"/>
        </w:rPr>
      </w:pPr>
      <w:r w:rsidRPr="004268B9">
        <w:rPr>
          <w:rFonts w:ascii="Times New Roman" w:hAnsi="Times New Roman" w:cs="Times New Roman"/>
          <w:sz w:val="24"/>
          <w:szCs w:val="24"/>
          <w:lang w:val="ru-RU"/>
        </w:rPr>
        <w:t>«Средняя общеобразовательная школа №9»</w:t>
      </w:r>
    </w:p>
    <w:p w:rsidR="0062100B" w:rsidRPr="004268B9" w:rsidRDefault="0062100B" w:rsidP="0062100B">
      <w:pPr>
        <w:spacing w:after="0" w:line="240" w:lineRule="auto"/>
        <w:ind w:left="-142"/>
        <w:jc w:val="center"/>
        <w:rPr>
          <w:rFonts w:ascii="Times New Roman" w:hAnsi="Times New Roman" w:cs="Times New Roman"/>
          <w:sz w:val="24"/>
          <w:szCs w:val="24"/>
          <w:lang w:val="ru-RU"/>
        </w:rPr>
      </w:pPr>
    </w:p>
    <w:p w:rsidR="0062100B" w:rsidRPr="004268B9" w:rsidRDefault="0062100B" w:rsidP="0062100B">
      <w:pPr>
        <w:spacing w:after="0" w:line="240" w:lineRule="auto"/>
        <w:ind w:left="-142"/>
        <w:jc w:val="center"/>
        <w:rPr>
          <w:rFonts w:ascii="Times New Roman" w:hAnsi="Times New Roman" w:cs="Times New Roman"/>
          <w:sz w:val="24"/>
          <w:szCs w:val="24"/>
          <w:lang w:val="ru-RU"/>
        </w:rPr>
      </w:pPr>
    </w:p>
    <w:p w:rsidR="0062100B" w:rsidRPr="004268B9" w:rsidRDefault="0062100B" w:rsidP="0062100B">
      <w:pPr>
        <w:pStyle w:val="ae"/>
        <w:ind w:left="-142"/>
        <w:jc w:val="right"/>
        <w:rPr>
          <w:rFonts w:ascii="Times New Roman" w:hAnsi="Times New Roman" w:cs="Times New Roman"/>
          <w:sz w:val="24"/>
          <w:szCs w:val="24"/>
        </w:rPr>
      </w:pPr>
    </w:p>
    <w:p w:rsidR="0062100B" w:rsidRPr="004268B9" w:rsidRDefault="0062100B" w:rsidP="0062100B">
      <w:pPr>
        <w:pStyle w:val="ae"/>
        <w:ind w:left="-142"/>
        <w:jc w:val="right"/>
        <w:rPr>
          <w:rFonts w:ascii="Times New Roman" w:hAnsi="Times New Roman" w:cs="Times New Roman"/>
          <w:sz w:val="24"/>
          <w:szCs w:val="24"/>
        </w:rPr>
      </w:pPr>
    </w:p>
    <w:p w:rsidR="0062100B" w:rsidRPr="004268B9" w:rsidRDefault="0062100B" w:rsidP="0062100B">
      <w:pPr>
        <w:pStyle w:val="ae"/>
        <w:ind w:left="-142"/>
        <w:jc w:val="right"/>
        <w:rPr>
          <w:rFonts w:ascii="Times New Roman" w:hAnsi="Times New Roman" w:cs="Times New Roman"/>
          <w:sz w:val="24"/>
          <w:szCs w:val="24"/>
        </w:rPr>
      </w:pPr>
    </w:p>
    <w:p w:rsidR="0062100B" w:rsidRPr="004268B9" w:rsidRDefault="0062100B" w:rsidP="0062100B">
      <w:pPr>
        <w:pStyle w:val="ae"/>
        <w:ind w:left="-142"/>
        <w:jc w:val="right"/>
        <w:rPr>
          <w:rFonts w:ascii="Times New Roman" w:hAnsi="Times New Roman" w:cs="Times New Roman"/>
          <w:sz w:val="24"/>
          <w:szCs w:val="24"/>
        </w:rPr>
      </w:pPr>
    </w:p>
    <w:p w:rsidR="0062100B" w:rsidRPr="004268B9" w:rsidRDefault="0062100B" w:rsidP="0062100B">
      <w:pPr>
        <w:pStyle w:val="ae"/>
        <w:ind w:left="-142"/>
        <w:jc w:val="right"/>
        <w:rPr>
          <w:rFonts w:ascii="Times New Roman" w:hAnsi="Times New Roman" w:cs="Times New Roman"/>
          <w:sz w:val="24"/>
          <w:szCs w:val="24"/>
        </w:rPr>
      </w:pPr>
    </w:p>
    <w:p w:rsidR="0062100B" w:rsidRPr="004268B9" w:rsidRDefault="0062100B" w:rsidP="0062100B">
      <w:pPr>
        <w:pStyle w:val="ae"/>
        <w:ind w:left="-142"/>
        <w:jc w:val="right"/>
        <w:rPr>
          <w:rFonts w:ascii="Times New Roman" w:hAnsi="Times New Roman" w:cs="Times New Roman"/>
          <w:sz w:val="24"/>
          <w:szCs w:val="24"/>
        </w:rPr>
      </w:pPr>
    </w:p>
    <w:p w:rsidR="0062100B" w:rsidRPr="004268B9" w:rsidRDefault="0062100B" w:rsidP="0062100B">
      <w:pPr>
        <w:pStyle w:val="ae"/>
        <w:ind w:left="-142"/>
        <w:jc w:val="center"/>
        <w:rPr>
          <w:rFonts w:ascii="Times New Roman" w:hAnsi="Times New Roman" w:cs="Times New Roman"/>
          <w:sz w:val="24"/>
          <w:szCs w:val="24"/>
        </w:rPr>
      </w:pPr>
    </w:p>
    <w:p w:rsidR="0062100B" w:rsidRPr="004268B9" w:rsidRDefault="0062100B" w:rsidP="0062100B">
      <w:pPr>
        <w:pStyle w:val="ae"/>
        <w:ind w:left="-142"/>
        <w:jc w:val="center"/>
        <w:rPr>
          <w:rFonts w:ascii="Times New Roman" w:hAnsi="Times New Roman" w:cs="Times New Roman"/>
          <w:sz w:val="24"/>
          <w:szCs w:val="24"/>
        </w:rPr>
      </w:pPr>
    </w:p>
    <w:p w:rsidR="0062100B" w:rsidRPr="004268B9" w:rsidRDefault="0062100B" w:rsidP="0062100B">
      <w:pPr>
        <w:pStyle w:val="ae"/>
        <w:ind w:left="-142"/>
        <w:jc w:val="center"/>
        <w:rPr>
          <w:rFonts w:ascii="Times New Roman" w:hAnsi="Times New Roman" w:cs="Times New Roman"/>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Default="0062100B" w:rsidP="0062100B">
      <w:pPr>
        <w:pStyle w:val="ae"/>
        <w:ind w:left="-142"/>
        <w:jc w:val="center"/>
        <w:rPr>
          <w:rFonts w:ascii="Times New Roman" w:hAnsi="Times New Roman" w:cs="Times New Roman"/>
          <w:b/>
          <w:sz w:val="24"/>
          <w:szCs w:val="24"/>
        </w:rPr>
      </w:pPr>
    </w:p>
    <w:p w:rsidR="0062100B" w:rsidRPr="004268B9" w:rsidRDefault="0062100B" w:rsidP="0062100B">
      <w:pPr>
        <w:pStyle w:val="ae"/>
        <w:ind w:left="-142"/>
        <w:jc w:val="center"/>
        <w:rPr>
          <w:rFonts w:ascii="Times New Roman" w:hAnsi="Times New Roman" w:cs="Times New Roman"/>
          <w:b/>
          <w:sz w:val="24"/>
          <w:szCs w:val="24"/>
        </w:rPr>
      </w:pPr>
      <w:r w:rsidRPr="004268B9">
        <w:rPr>
          <w:rFonts w:ascii="Times New Roman" w:hAnsi="Times New Roman" w:cs="Times New Roman"/>
          <w:b/>
          <w:sz w:val="24"/>
          <w:szCs w:val="24"/>
        </w:rPr>
        <w:t>Рабочая программа</w:t>
      </w:r>
    </w:p>
    <w:p w:rsidR="0062100B" w:rsidRPr="004268B9" w:rsidRDefault="0062100B" w:rsidP="0062100B">
      <w:pPr>
        <w:pStyle w:val="ae"/>
        <w:ind w:left="-142"/>
        <w:jc w:val="center"/>
        <w:rPr>
          <w:rFonts w:ascii="Times New Roman" w:hAnsi="Times New Roman" w:cs="Times New Roman"/>
          <w:sz w:val="24"/>
          <w:szCs w:val="24"/>
        </w:rPr>
      </w:pPr>
      <w:r w:rsidRPr="004268B9">
        <w:rPr>
          <w:rFonts w:ascii="Times New Roman" w:hAnsi="Times New Roman" w:cs="Times New Roman"/>
          <w:sz w:val="24"/>
          <w:szCs w:val="24"/>
        </w:rPr>
        <w:t xml:space="preserve">по предмету </w:t>
      </w:r>
      <w:r w:rsidRPr="0062100B">
        <w:rPr>
          <w:rFonts w:ascii="Times New Roman" w:hAnsi="Times New Roman" w:cs="Times New Roman"/>
          <w:b/>
          <w:sz w:val="24"/>
          <w:szCs w:val="24"/>
        </w:rPr>
        <w:t xml:space="preserve">Русский язык </w:t>
      </w:r>
    </w:p>
    <w:p w:rsidR="0062100B" w:rsidRPr="004268B9" w:rsidRDefault="0062100B" w:rsidP="0062100B">
      <w:pPr>
        <w:spacing w:after="0" w:line="240" w:lineRule="auto"/>
        <w:ind w:left="-142"/>
        <w:jc w:val="center"/>
        <w:rPr>
          <w:rFonts w:ascii="Times New Roman" w:hAnsi="Times New Roman" w:cs="Times New Roman"/>
          <w:b/>
          <w:sz w:val="24"/>
          <w:szCs w:val="24"/>
          <w:lang w:val="ru-RU"/>
        </w:rPr>
      </w:pPr>
      <w:r w:rsidRPr="004268B9">
        <w:rPr>
          <w:rFonts w:ascii="Times New Roman" w:hAnsi="Times New Roman" w:cs="Times New Roman"/>
          <w:b/>
          <w:sz w:val="24"/>
          <w:szCs w:val="24"/>
          <w:lang w:val="ru-RU"/>
        </w:rPr>
        <w:t>на уровень среднего общего образования</w:t>
      </w:r>
    </w:p>
    <w:p w:rsidR="0062100B" w:rsidRPr="004268B9" w:rsidRDefault="0062100B" w:rsidP="0062100B">
      <w:pPr>
        <w:pStyle w:val="ae"/>
        <w:ind w:left="-142"/>
        <w:jc w:val="center"/>
        <w:rPr>
          <w:rFonts w:ascii="Times New Roman" w:hAnsi="Times New Roman" w:cs="Times New Roman"/>
          <w:sz w:val="24"/>
          <w:szCs w:val="24"/>
        </w:rPr>
      </w:pPr>
    </w:p>
    <w:p w:rsidR="0062100B" w:rsidRPr="004268B9" w:rsidRDefault="0062100B" w:rsidP="0062100B">
      <w:pPr>
        <w:spacing w:after="0" w:line="240" w:lineRule="auto"/>
        <w:ind w:left="-142"/>
        <w:jc w:val="center"/>
        <w:rPr>
          <w:rFonts w:ascii="Times New Roman" w:hAnsi="Times New Roman" w:cs="Times New Roman"/>
          <w:sz w:val="24"/>
          <w:szCs w:val="24"/>
        </w:rPr>
      </w:pPr>
      <w:r w:rsidRPr="004268B9">
        <w:rPr>
          <w:rFonts w:ascii="Times New Roman" w:hAnsi="Times New Roman" w:cs="Times New Roman"/>
          <w:color w:val="000000"/>
          <w:sz w:val="24"/>
          <w:szCs w:val="24"/>
          <w:lang w:val="ru-RU"/>
        </w:rPr>
        <w:t>(</w:t>
      </w:r>
      <w:r w:rsidRPr="004268B9">
        <w:rPr>
          <w:rFonts w:ascii="Times New Roman" w:hAnsi="Times New Roman" w:cs="Times New Roman"/>
          <w:color w:val="000000"/>
          <w:sz w:val="24"/>
          <w:szCs w:val="24"/>
        </w:rPr>
        <w:t>ID</w:t>
      </w:r>
      <w:r w:rsidRPr="004268B9">
        <w:rPr>
          <w:rFonts w:ascii="Times New Roman" w:hAnsi="Times New Roman" w:cs="Times New Roman"/>
          <w:color w:val="000000"/>
          <w:sz w:val="24"/>
          <w:szCs w:val="24"/>
          <w:lang w:val="ru-RU"/>
        </w:rPr>
        <w:t xml:space="preserve"> </w:t>
      </w:r>
      <w:r w:rsidRPr="004817E6">
        <w:rPr>
          <w:rFonts w:ascii="Times New Roman" w:hAnsi="Times New Roman"/>
          <w:color w:val="000000"/>
          <w:sz w:val="28"/>
          <w:lang w:val="ru-RU"/>
        </w:rPr>
        <w:t>12340</w:t>
      </w:r>
      <w:r w:rsidRPr="004268B9">
        <w:rPr>
          <w:rFonts w:ascii="Times New Roman" w:hAnsi="Times New Roman" w:cs="Times New Roman"/>
          <w:color w:val="000000"/>
          <w:sz w:val="24"/>
          <w:szCs w:val="24"/>
          <w:lang w:val="ru-RU"/>
        </w:rPr>
        <w:t>)</w:t>
      </w: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Pr="004268B9" w:rsidRDefault="0062100B" w:rsidP="0062100B">
      <w:pPr>
        <w:pStyle w:val="ae"/>
        <w:ind w:left="-142"/>
        <w:rPr>
          <w:rFonts w:ascii="Times New Roman" w:hAnsi="Times New Roman" w:cs="Times New Roman"/>
          <w:sz w:val="24"/>
          <w:szCs w:val="24"/>
        </w:rPr>
      </w:pPr>
    </w:p>
    <w:p w:rsidR="0062100B" w:rsidRDefault="0062100B" w:rsidP="0062100B">
      <w:pPr>
        <w:pStyle w:val="ae"/>
        <w:ind w:left="-142"/>
        <w:jc w:val="center"/>
        <w:rPr>
          <w:rFonts w:ascii="Times New Roman" w:hAnsi="Times New Roman" w:cs="Times New Roman"/>
          <w:sz w:val="24"/>
          <w:szCs w:val="24"/>
        </w:rPr>
      </w:pPr>
      <w:r w:rsidRPr="004268B9">
        <w:rPr>
          <w:rFonts w:ascii="Times New Roman" w:hAnsi="Times New Roman" w:cs="Times New Roman"/>
          <w:sz w:val="24"/>
          <w:szCs w:val="24"/>
        </w:rPr>
        <w:t>г. Набережные Челны</w:t>
      </w:r>
    </w:p>
    <w:p w:rsidR="001D174A" w:rsidRPr="004817E6" w:rsidRDefault="00894668" w:rsidP="00277729">
      <w:pPr>
        <w:spacing w:after="0" w:line="264" w:lineRule="auto"/>
        <w:ind w:left="120"/>
        <w:jc w:val="center"/>
        <w:rPr>
          <w:lang w:val="ru-RU"/>
        </w:rPr>
      </w:pPr>
      <w:bookmarkStart w:id="1" w:name="block-84940"/>
      <w:bookmarkStart w:id="2" w:name="_GoBack"/>
      <w:bookmarkEnd w:id="0"/>
      <w:bookmarkEnd w:id="2"/>
      <w:r w:rsidRPr="004817E6">
        <w:rPr>
          <w:rFonts w:ascii="Times New Roman" w:hAnsi="Times New Roman"/>
          <w:b/>
          <w:color w:val="000000"/>
          <w:sz w:val="28"/>
          <w:lang w:val="ru-RU"/>
        </w:rPr>
        <w:lastRenderedPageBreak/>
        <w:t>ПОЯСНИТЕЛЬНАЯ ЗАПИСКА</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ОБЩАЯ ХАРАКТЕРИСТИКА УЧЕБНОГО ПРЕДМЕТА «РУССКИЙ ЯЗЫК»</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D174A" w:rsidRPr="004817E6" w:rsidRDefault="00894668">
      <w:pPr>
        <w:spacing w:after="0" w:line="264" w:lineRule="auto"/>
        <w:ind w:firstLine="600"/>
        <w:jc w:val="both"/>
        <w:rPr>
          <w:lang w:val="ru-RU"/>
        </w:rPr>
      </w:pPr>
      <w:r w:rsidRPr="004817E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4817E6">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ЦЕЛИ ИЗУЧЕНИЯ УЧЕБНОГО ПРЕДМЕТА «РУССКИЙ ЯЗЫК»</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Изучение русского языка направлено на достижение следующих целей:</w:t>
      </w:r>
    </w:p>
    <w:p w:rsidR="001D174A" w:rsidRPr="004817E6" w:rsidRDefault="00894668">
      <w:pPr>
        <w:numPr>
          <w:ilvl w:val="0"/>
          <w:numId w:val="1"/>
        </w:numPr>
        <w:spacing w:after="0" w:line="264" w:lineRule="auto"/>
        <w:jc w:val="both"/>
        <w:rPr>
          <w:lang w:val="ru-RU"/>
        </w:rPr>
      </w:pPr>
      <w:r w:rsidRPr="004817E6">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1D174A" w:rsidRPr="004817E6" w:rsidRDefault="00894668">
      <w:pPr>
        <w:numPr>
          <w:ilvl w:val="0"/>
          <w:numId w:val="1"/>
        </w:numPr>
        <w:spacing w:after="0" w:line="264" w:lineRule="auto"/>
        <w:jc w:val="both"/>
        <w:rPr>
          <w:lang w:val="ru-RU"/>
        </w:rPr>
      </w:pPr>
      <w:r w:rsidRPr="004817E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D174A" w:rsidRPr="004817E6" w:rsidRDefault="00894668">
      <w:pPr>
        <w:numPr>
          <w:ilvl w:val="0"/>
          <w:numId w:val="1"/>
        </w:numPr>
        <w:spacing w:after="0" w:line="264" w:lineRule="auto"/>
        <w:jc w:val="both"/>
        <w:rPr>
          <w:lang w:val="ru-RU"/>
        </w:rPr>
      </w:pPr>
      <w:r w:rsidRPr="004817E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D174A" w:rsidRPr="004817E6" w:rsidRDefault="00894668">
      <w:pPr>
        <w:numPr>
          <w:ilvl w:val="0"/>
          <w:numId w:val="1"/>
        </w:numPr>
        <w:spacing w:after="0" w:line="264" w:lineRule="auto"/>
        <w:jc w:val="both"/>
        <w:rPr>
          <w:lang w:val="ru-RU"/>
        </w:rPr>
      </w:pPr>
      <w:r w:rsidRPr="004817E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1D174A" w:rsidRPr="004817E6" w:rsidRDefault="00894668">
      <w:pPr>
        <w:numPr>
          <w:ilvl w:val="0"/>
          <w:numId w:val="1"/>
        </w:numPr>
        <w:spacing w:after="0" w:line="264" w:lineRule="auto"/>
        <w:jc w:val="both"/>
        <w:rPr>
          <w:lang w:val="ru-RU"/>
        </w:rPr>
      </w:pPr>
      <w:r w:rsidRPr="004817E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D174A" w:rsidRPr="004817E6" w:rsidRDefault="00894668">
      <w:pPr>
        <w:numPr>
          <w:ilvl w:val="0"/>
          <w:numId w:val="1"/>
        </w:numPr>
        <w:spacing w:after="0" w:line="264" w:lineRule="auto"/>
        <w:jc w:val="both"/>
        <w:rPr>
          <w:lang w:val="ru-RU"/>
        </w:rPr>
      </w:pPr>
      <w:r w:rsidRPr="004817E6">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4817E6">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МЕСТО УЧЕБНОГО ПРЕДМЕТА «РУССКИЙ ЯЗЫК» В УЧЕБНОМ ПЛАНЕ</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1D174A" w:rsidRPr="004817E6" w:rsidRDefault="001D174A">
      <w:pPr>
        <w:rPr>
          <w:lang w:val="ru-RU"/>
        </w:rPr>
        <w:sectPr w:rsidR="001D174A" w:rsidRPr="004817E6">
          <w:pgSz w:w="11906" w:h="16383"/>
          <w:pgMar w:top="1134" w:right="850" w:bottom="1134" w:left="1701" w:header="720" w:footer="720" w:gutter="0"/>
          <w:cols w:space="720"/>
        </w:sectPr>
      </w:pPr>
    </w:p>
    <w:p w:rsidR="001D174A" w:rsidRPr="004817E6" w:rsidRDefault="00894668">
      <w:pPr>
        <w:spacing w:after="0" w:line="264" w:lineRule="auto"/>
        <w:ind w:left="120"/>
        <w:jc w:val="both"/>
        <w:rPr>
          <w:lang w:val="ru-RU"/>
        </w:rPr>
      </w:pPr>
      <w:bookmarkStart w:id="3" w:name="block-84941"/>
      <w:bookmarkEnd w:id="1"/>
      <w:r w:rsidRPr="004817E6">
        <w:rPr>
          <w:rFonts w:ascii="Times New Roman" w:hAnsi="Times New Roman"/>
          <w:b/>
          <w:color w:val="000000"/>
          <w:sz w:val="28"/>
          <w:lang w:val="ru-RU"/>
        </w:rPr>
        <w:lastRenderedPageBreak/>
        <w:t>СОДЕРЖАНИЕ УЧЕБНОГО ПРЕДМЕТА «РУССКИЙ ЯЗЫК»</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10 КЛАСС</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Общие сведения о языке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Язык как знаковая система. Основные функции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Лингвистика как наука.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Язык и культура.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Язык и речь. Культура речи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Система языка. Культура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Система языка, её устройство, функционирование.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Культура речи как раздел лингвистики.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Языковая норма, её основные признаки и функции.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Качества хорошей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Фонетика. Орфоэпия. Орфоэпические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lastRenderedPageBreak/>
        <w:t>Лексикология и фразеология. Лексические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1D174A" w:rsidRPr="004817E6" w:rsidRDefault="00894668">
      <w:pPr>
        <w:spacing w:after="0" w:line="264" w:lineRule="auto"/>
        <w:ind w:firstLine="600"/>
        <w:jc w:val="both"/>
        <w:rPr>
          <w:lang w:val="ru-RU"/>
        </w:rPr>
      </w:pPr>
      <w:r w:rsidRPr="004817E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817E6">
        <w:rPr>
          <w:rFonts w:ascii="Times New Roman" w:hAnsi="Times New Roman"/>
          <w:color w:val="000000"/>
          <w:sz w:val="28"/>
          <w:lang w:val="ru-RU"/>
        </w:rPr>
        <w:t xml:space="preserve"> Особенности употребления.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Фразеология русского языка (повторение, обобщение). Крылатые слова.</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Морфемика и словообразование. Словообразовательные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Морфология. Морфологические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употребления имён существительных: форм рода, числа, падежа.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4817E6">
        <w:rPr>
          <w:rFonts w:ascii="Times New Roman" w:hAnsi="Times New Roman"/>
          <w:b/>
          <w:color w:val="000000"/>
          <w:sz w:val="28"/>
          <w:lang w:val="ru-RU"/>
        </w:rPr>
        <w:t>себя</w:t>
      </w:r>
      <w:r w:rsidRPr="004817E6">
        <w:rPr>
          <w:rFonts w:ascii="Times New Roman" w:hAnsi="Times New Roman"/>
          <w:color w:val="000000"/>
          <w:sz w:val="28"/>
          <w:lang w:val="ru-RU"/>
        </w:rPr>
        <w:t>.</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Орфография. Основные правила орфографии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D174A" w:rsidRPr="004817E6" w:rsidRDefault="00894668">
      <w:pPr>
        <w:spacing w:after="0" w:line="264" w:lineRule="auto"/>
        <w:ind w:firstLine="600"/>
        <w:jc w:val="both"/>
        <w:rPr>
          <w:lang w:val="ru-RU"/>
        </w:rPr>
      </w:pPr>
      <w:r w:rsidRPr="004817E6">
        <w:rPr>
          <w:rFonts w:ascii="Times New Roman" w:hAnsi="Times New Roman"/>
          <w:color w:val="000000"/>
          <w:spacing w:val="-3"/>
          <w:sz w:val="28"/>
          <w:lang w:val="ru-RU"/>
        </w:rPr>
        <w:t>Орфографические правила. Правописание гласных в корне.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Употребление разделительных ъ и ь.</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Правописание приставок. Буквы ы – и после приставок.</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Правописание суффиксов.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Правописание н и нн в словах различных частей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Правописание не и ни.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Правописание окончаний имён существительных, имён прилагательных и глаголов.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Слитное, дефисное и раздельное написание слов.</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Речь. Речевое 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Речь как деятельность. Виды речевой деятельности (повторение, обобщение).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4817E6">
        <w:rPr>
          <w:rFonts w:ascii="Times New Roman" w:hAnsi="Times New Roman"/>
          <w:color w:val="000000"/>
          <w:sz w:val="28"/>
          <w:lang w:val="ru-RU"/>
        </w:rPr>
        <w:t>уважительного отношения</w:t>
      </w:r>
      <w:proofErr w:type="gramEnd"/>
      <w:r w:rsidRPr="004817E6">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Текст. Информационно-смысловая переработка текста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Текст, его основные признаки (повторение, обобщение).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Логико-смысловые отношения между предложениями в тексте (общее представление).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План. Тезисы. Конспект. Реферат. Аннотация. Отзыв. Рецензия.</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11 КЛАСС</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Общие сведения о языке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Язык и речь. Культура речи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Синтаксис. Синтаксические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употребления однородных членов предложения.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употребления причастных и деепричастных оборотов.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Основные нормы построения сложных предложений.</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Пунктуация. Основные правила пунктуации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Знаки препинания и их функции. Знаки препинания между подлежащим и сказуемым.</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Знаки препинания в предложениях с однородными членами.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Знаки препинания при обособлении.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Знаки препинания в сложном предложении.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Знаки препинания в сложном предложении с разными видами связи.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Знаки препинания при передаче чужой речи.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Функциональная стилистика. Культура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1D174A" w:rsidRPr="004817E6" w:rsidRDefault="001D174A">
      <w:pPr>
        <w:rPr>
          <w:lang w:val="ru-RU"/>
        </w:rPr>
        <w:sectPr w:rsidR="001D174A" w:rsidRPr="004817E6">
          <w:pgSz w:w="11906" w:h="16383"/>
          <w:pgMar w:top="1134" w:right="850" w:bottom="1134" w:left="1701" w:header="720" w:footer="720" w:gutter="0"/>
          <w:cols w:space="720"/>
        </w:sectPr>
      </w:pPr>
    </w:p>
    <w:p w:rsidR="001D174A" w:rsidRPr="004817E6" w:rsidRDefault="00894668">
      <w:pPr>
        <w:spacing w:after="0" w:line="264" w:lineRule="auto"/>
        <w:ind w:left="120"/>
        <w:jc w:val="both"/>
        <w:rPr>
          <w:lang w:val="ru-RU"/>
        </w:rPr>
      </w:pPr>
      <w:bookmarkStart w:id="4" w:name="block-84942"/>
      <w:bookmarkEnd w:id="3"/>
      <w:r w:rsidRPr="004817E6">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1D174A" w:rsidRDefault="00894668">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с</w:t>
      </w:r>
      <w:r w:rsidRPr="004817E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D174A" w:rsidRPr="004817E6" w:rsidRDefault="00894668">
      <w:pPr>
        <w:numPr>
          <w:ilvl w:val="0"/>
          <w:numId w:val="2"/>
        </w:numPr>
        <w:spacing w:after="0" w:line="264" w:lineRule="auto"/>
        <w:jc w:val="both"/>
        <w:rPr>
          <w:lang w:val="ru-RU"/>
        </w:rPr>
      </w:pPr>
      <w:r w:rsidRPr="004817E6">
        <w:rPr>
          <w:rFonts w:ascii="Times New Roman" w:hAnsi="Times New Roman"/>
          <w:color w:val="000000"/>
          <w:sz w:val="28"/>
          <w:lang w:val="ru-RU"/>
        </w:rPr>
        <w:t>готовность к гуманитарной и волонтёрской деятельности.</w:t>
      </w:r>
    </w:p>
    <w:p w:rsidR="001D174A" w:rsidRDefault="00894668">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1D174A" w:rsidRPr="004817E6" w:rsidRDefault="00894668">
      <w:pPr>
        <w:numPr>
          <w:ilvl w:val="0"/>
          <w:numId w:val="3"/>
        </w:numPr>
        <w:spacing w:after="0" w:line="264" w:lineRule="auto"/>
        <w:jc w:val="both"/>
        <w:rPr>
          <w:lang w:val="ru-RU"/>
        </w:rPr>
      </w:pPr>
      <w:r w:rsidRPr="004817E6">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D174A" w:rsidRPr="004817E6" w:rsidRDefault="00894668">
      <w:pPr>
        <w:numPr>
          <w:ilvl w:val="0"/>
          <w:numId w:val="3"/>
        </w:numPr>
        <w:spacing w:after="0" w:line="264" w:lineRule="auto"/>
        <w:jc w:val="both"/>
        <w:rPr>
          <w:lang w:val="ru-RU"/>
        </w:rPr>
      </w:pPr>
      <w:r w:rsidRPr="004817E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D174A" w:rsidRPr="004817E6" w:rsidRDefault="00894668">
      <w:pPr>
        <w:numPr>
          <w:ilvl w:val="0"/>
          <w:numId w:val="3"/>
        </w:numPr>
        <w:spacing w:after="0" w:line="264" w:lineRule="auto"/>
        <w:jc w:val="both"/>
        <w:rPr>
          <w:lang w:val="ru-RU"/>
        </w:rPr>
      </w:pPr>
      <w:r w:rsidRPr="004817E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1D174A" w:rsidRDefault="00894668">
      <w:pPr>
        <w:spacing w:after="0" w:line="264" w:lineRule="auto"/>
        <w:ind w:firstLine="600"/>
        <w:jc w:val="both"/>
      </w:pPr>
      <w:r>
        <w:rPr>
          <w:rFonts w:ascii="Times New Roman" w:hAnsi="Times New Roman"/>
          <w:b/>
          <w:color w:val="000000"/>
          <w:sz w:val="28"/>
        </w:rPr>
        <w:t>3) духовно-нравственного воспитания:</w:t>
      </w:r>
    </w:p>
    <w:p w:rsidR="001D174A" w:rsidRPr="004817E6" w:rsidRDefault="00894668">
      <w:pPr>
        <w:numPr>
          <w:ilvl w:val="0"/>
          <w:numId w:val="4"/>
        </w:numPr>
        <w:spacing w:after="0" w:line="264" w:lineRule="auto"/>
        <w:jc w:val="both"/>
        <w:rPr>
          <w:lang w:val="ru-RU"/>
        </w:rPr>
      </w:pPr>
      <w:r w:rsidRPr="004817E6">
        <w:rPr>
          <w:rFonts w:ascii="Times New Roman" w:hAnsi="Times New Roman"/>
          <w:color w:val="000000"/>
          <w:sz w:val="28"/>
          <w:lang w:val="ru-RU"/>
        </w:rPr>
        <w:t>осознание духовных ценностей российского народа;</w:t>
      </w:r>
    </w:p>
    <w:p w:rsidR="001D174A" w:rsidRPr="004817E6" w:rsidRDefault="00894668">
      <w:pPr>
        <w:numPr>
          <w:ilvl w:val="0"/>
          <w:numId w:val="4"/>
        </w:numPr>
        <w:spacing w:after="0" w:line="264" w:lineRule="auto"/>
        <w:jc w:val="both"/>
        <w:rPr>
          <w:lang w:val="ru-RU"/>
        </w:rPr>
      </w:pPr>
      <w:r w:rsidRPr="004817E6">
        <w:rPr>
          <w:rFonts w:ascii="Times New Roman" w:hAnsi="Times New Roman"/>
          <w:color w:val="000000"/>
          <w:sz w:val="28"/>
          <w:lang w:val="ru-RU"/>
        </w:rPr>
        <w:t>сформированность нравственного сознания, норм этичного поведения;</w:t>
      </w:r>
    </w:p>
    <w:p w:rsidR="001D174A" w:rsidRPr="004817E6" w:rsidRDefault="00894668">
      <w:pPr>
        <w:numPr>
          <w:ilvl w:val="0"/>
          <w:numId w:val="4"/>
        </w:numPr>
        <w:spacing w:after="0" w:line="264" w:lineRule="auto"/>
        <w:jc w:val="both"/>
        <w:rPr>
          <w:lang w:val="ru-RU"/>
        </w:rPr>
      </w:pPr>
      <w:r w:rsidRPr="004817E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D174A" w:rsidRPr="004817E6" w:rsidRDefault="00894668">
      <w:pPr>
        <w:numPr>
          <w:ilvl w:val="0"/>
          <w:numId w:val="4"/>
        </w:numPr>
        <w:spacing w:after="0" w:line="264" w:lineRule="auto"/>
        <w:jc w:val="both"/>
        <w:rPr>
          <w:lang w:val="ru-RU"/>
        </w:rPr>
      </w:pPr>
      <w:r w:rsidRPr="004817E6">
        <w:rPr>
          <w:rFonts w:ascii="Times New Roman" w:hAnsi="Times New Roman"/>
          <w:color w:val="000000"/>
          <w:sz w:val="28"/>
          <w:lang w:val="ru-RU"/>
        </w:rPr>
        <w:t>осознание личного вклада в построение устойчивого будущего;</w:t>
      </w:r>
    </w:p>
    <w:p w:rsidR="001D174A" w:rsidRPr="004817E6" w:rsidRDefault="00894668">
      <w:pPr>
        <w:numPr>
          <w:ilvl w:val="0"/>
          <w:numId w:val="4"/>
        </w:numPr>
        <w:spacing w:after="0" w:line="264" w:lineRule="auto"/>
        <w:jc w:val="both"/>
        <w:rPr>
          <w:lang w:val="ru-RU"/>
        </w:rPr>
      </w:pPr>
      <w:r w:rsidRPr="004817E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174A" w:rsidRDefault="00894668">
      <w:pPr>
        <w:spacing w:after="0" w:line="264" w:lineRule="auto"/>
        <w:ind w:firstLine="600"/>
        <w:jc w:val="both"/>
      </w:pPr>
      <w:r>
        <w:rPr>
          <w:rFonts w:ascii="Times New Roman" w:hAnsi="Times New Roman"/>
          <w:color w:val="000000"/>
          <w:sz w:val="28"/>
        </w:rPr>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1D174A" w:rsidRPr="004817E6" w:rsidRDefault="00894668">
      <w:pPr>
        <w:numPr>
          <w:ilvl w:val="0"/>
          <w:numId w:val="5"/>
        </w:numPr>
        <w:spacing w:after="0" w:line="264" w:lineRule="auto"/>
        <w:jc w:val="both"/>
        <w:rPr>
          <w:lang w:val="ru-RU"/>
        </w:rPr>
      </w:pPr>
      <w:r w:rsidRPr="004817E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D174A" w:rsidRPr="004817E6" w:rsidRDefault="00894668">
      <w:pPr>
        <w:numPr>
          <w:ilvl w:val="0"/>
          <w:numId w:val="5"/>
        </w:numPr>
        <w:spacing w:after="0" w:line="264" w:lineRule="auto"/>
        <w:jc w:val="both"/>
        <w:rPr>
          <w:lang w:val="ru-RU"/>
        </w:rPr>
      </w:pPr>
      <w:r w:rsidRPr="004817E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174A" w:rsidRPr="004817E6" w:rsidRDefault="00894668">
      <w:pPr>
        <w:numPr>
          <w:ilvl w:val="0"/>
          <w:numId w:val="5"/>
        </w:numPr>
        <w:spacing w:after="0" w:line="264" w:lineRule="auto"/>
        <w:jc w:val="both"/>
        <w:rPr>
          <w:lang w:val="ru-RU"/>
        </w:rPr>
      </w:pPr>
      <w:r w:rsidRPr="004817E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D174A" w:rsidRPr="004817E6" w:rsidRDefault="00894668">
      <w:pPr>
        <w:numPr>
          <w:ilvl w:val="0"/>
          <w:numId w:val="5"/>
        </w:numPr>
        <w:spacing w:after="0" w:line="264" w:lineRule="auto"/>
        <w:jc w:val="both"/>
        <w:rPr>
          <w:lang w:val="ru-RU"/>
        </w:rPr>
      </w:pPr>
      <w:r w:rsidRPr="004817E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1D174A" w:rsidRDefault="00894668">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1D174A" w:rsidRPr="004817E6" w:rsidRDefault="00894668">
      <w:pPr>
        <w:numPr>
          <w:ilvl w:val="0"/>
          <w:numId w:val="6"/>
        </w:numPr>
        <w:spacing w:after="0" w:line="264" w:lineRule="auto"/>
        <w:jc w:val="both"/>
        <w:rPr>
          <w:lang w:val="ru-RU"/>
        </w:rPr>
      </w:pPr>
      <w:r w:rsidRPr="004817E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1D174A" w:rsidRPr="004817E6" w:rsidRDefault="00894668">
      <w:pPr>
        <w:numPr>
          <w:ilvl w:val="0"/>
          <w:numId w:val="6"/>
        </w:numPr>
        <w:spacing w:after="0" w:line="264" w:lineRule="auto"/>
        <w:jc w:val="both"/>
        <w:rPr>
          <w:lang w:val="ru-RU"/>
        </w:rPr>
      </w:pPr>
      <w:r w:rsidRPr="004817E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1D174A" w:rsidRPr="004817E6" w:rsidRDefault="00894668">
      <w:pPr>
        <w:numPr>
          <w:ilvl w:val="0"/>
          <w:numId w:val="6"/>
        </w:numPr>
        <w:spacing w:after="0" w:line="264" w:lineRule="auto"/>
        <w:jc w:val="both"/>
        <w:rPr>
          <w:lang w:val="ru-RU"/>
        </w:rPr>
      </w:pPr>
      <w:r w:rsidRPr="004817E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D174A" w:rsidRDefault="00894668">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1D174A" w:rsidRPr="004817E6" w:rsidRDefault="00894668">
      <w:pPr>
        <w:numPr>
          <w:ilvl w:val="0"/>
          <w:numId w:val="7"/>
        </w:numPr>
        <w:spacing w:after="0" w:line="264" w:lineRule="auto"/>
        <w:jc w:val="both"/>
        <w:rPr>
          <w:lang w:val="ru-RU"/>
        </w:rPr>
      </w:pPr>
      <w:r w:rsidRPr="004817E6">
        <w:rPr>
          <w:rFonts w:ascii="Times New Roman" w:hAnsi="Times New Roman"/>
          <w:color w:val="000000"/>
          <w:sz w:val="28"/>
          <w:lang w:val="ru-RU"/>
        </w:rPr>
        <w:t>готовность к труду, осознание ценности мастерства, трудолюбие;</w:t>
      </w:r>
    </w:p>
    <w:p w:rsidR="001D174A" w:rsidRPr="004817E6" w:rsidRDefault="00894668">
      <w:pPr>
        <w:numPr>
          <w:ilvl w:val="0"/>
          <w:numId w:val="7"/>
        </w:numPr>
        <w:spacing w:after="0" w:line="264" w:lineRule="auto"/>
        <w:jc w:val="both"/>
        <w:rPr>
          <w:lang w:val="ru-RU"/>
        </w:rPr>
      </w:pPr>
      <w:r w:rsidRPr="004817E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D174A" w:rsidRPr="004817E6" w:rsidRDefault="00894668">
      <w:pPr>
        <w:numPr>
          <w:ilvl w:val="0"/>
          <w:numId w:val="7"/>
        </w:numPr>
        <w:spacing w:after="0" w:line="264" w:lineRule="auto"/>
        <w:jc w:val="both"/>
        <w:rPr>
          <w:lang w:val="ru-RU"/>
        </w:rPr>
      </w:pPr>
      <w:r w:rsidRPr="004817E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D174A" w:rsidRPr="004817E6" w:rsidRDefault="00894668">
      <w:pPr>
        <w:numPr>
          <w:ilvl w:val="0"/>
          <w:numId w:val="7"/>
        </w:numPr>
        <w:spacing w:after="0" w:line="264" w:lineRule="auto"/>
        <w:jc w:val="both"/>
        <w:rPr>
          <w:lang w:val="ru-RU"/>
        </w:rPr>
      </w:pPr>
      <w:r w:rsidRPr="004817E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D174A" w:rsidRDefault="00894668">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1D174A" w:rsidRPr="004817E6" w:rsidRDefault="00894668">
      <w:pPr>
        <w:numPr>
          <w:ilvl w:val="0"/>
          <w:numId w:val="8"/>
        </w:numPr>
        <w:spacing w:after="0" w:line="264" w:lineRule="auto"/>
        <w:jc w:val="both"/>
        <w:rPr>
          <w:lang w:val="ru-RU"/>
        </w:rPr>
      </w:pPr>
      <w:r w:rsidRPr="004817E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D174A" w:rsidRPr="004817E6" w:rsidRDefault="00894668">
      <w:pPr>
        <w:numPr>
          <w:ilvl w:val="0"/>
          <w:numId w:val="8"/>
        </w:numPr>
        <w:spacing w:after="0" w:line="264" w:lineRule="auto"/>
        <w:jc w:val="both"/>
        <w:rPr>
          <w:lang w:val="ru-RU"/>
        </w:rPr>
      </w:pPr>
      <w:r w:rsidRPr="004817E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D174A" w:rsidRPr="004817E6" w:rsidRDefault="00894668">
      <w:pPr>
        <w:numPr>
          <w:ilvl w:val="0"/>
          <w:numId w:val="8"/>
        </w:numPr>
        <w:spacing w:after="0" w:line="264" w:lineRule="auto"/>
        <w:jc w:val="both"/>
        <w:rPr>
          <w:lang w:val="ru-RU"/>
        </w:rPr>
      </w:pPr>
      <w:r w:rsidRPr="004817E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D174A" w:rsidRPr="004817E6" w:rsidRDefault="00894668">
      <w:pPr>
        <w:numPr>
          <w:ilvl w:val="0"/>
          <w:numId w:val="8"/>
        </w:numPr>
        <w:spacing w:after="0" w:line="264" w:lineRule="auto"/>
        <w:jc w:val="both"/>
        <w:rPr>
          <w:lang w:val="ru-RU"/>
        </w:rPr>
      </w:pPr>
      <w:r w:rsidRPr="004817E6">
        <w:rPr>
          <w:rFonts w:ascii="Times New Roman" w:hAnsi="Times New Roman"/>
          <w:color w:val="000000"/>
          <w:sz w:val="28"/>
          <w:lang w:val="ru-RU"/>
        </w:rPr>
        <w:t>расширение опыта деятельности экологической направленности.</w:t>
      </w:r>
    </w:p>
    <w:p w:rsidR="001D174A" w:rsidRDefault="00894668">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1D174A" w:rsidRPr="004817E6" w:rsidRDefault="00894668">
      <w:pPr>
        <w:numPr>
          <w:ilvl w:val="0"/>
          <w:numId w:val="9"/>
        </w:numPr>
        <w:spacing w:after="0" w:line="264" w:lineRule="auto"/>
        <w:jc w:val="both"/>
        <w:rPr>
          <w:lang w:val="ru-RU"/>
        </w:rPr>
      </w:pPr>
      <w:r w:rsidRPr="004817E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174A" w:rsidRPr="004817E6" w:rsidRDefault="00894668">
      <w:pPr>
        <w:numPr>
          <w:ilvl w:val="0"/>
          <w:numId w:val="9"/>
        </w:numPr>
        <w:spacing w:after="0" w:line="264" w:lineRule="auto"/>
        <w:jc w:val="both"/>
        <w:rPr>
          <w:lang w:val="ru-RU"/>
        </w:rPr>
      </w:pPr>
      <w:r w:rsidRPr="004817E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D174A" w:rsidRPr="004817E6" w:rsidRDefault="00894668">
      <w:pPr>
        <w:numPr>
          <w:ilvl w:val="0"/>
          <w:numId w:val="9"/>
        </w:numPr>
        <w:spacing w:after="0" w:line="264" w:lineRule="auto"/>
        <w:jc w:val="both"/>
        <w:rPr>
          <w:lang w:val="ru-RU"/>
        </w:rPr>
      </w:pPr>
      <w:r w:rsidRPr="004817E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1D174A" w:rsidRPr="004817E6" w:rsidRDefault="00894668">
      <w:pPr>
        <w:numPr>
          <w:ilvl w:val="0"/>
          <w:numId w:val="10"/>
        </w:numPr>
        <w:spacing w:after="0" w:line="264" w:lineRule="auto"/>
        <w:jc w:val="both"/>
        <w:rPr>
          <w:lang w:val="ru-RU"/>
        </w:rPr>
      </w:pPr>
      <w:r w:rsidRPr="004817E6">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4817E6">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1D174A" w:rsidRPr="004817E6" w:rsidRDefault="00894668">
      <w:pPr>
        <w:numPr>
          <w:ilvl w:val="0"/>
          <w:numId w:val="10"/>
        </w:numPr>
        <w:spacing w:after="0" w:line="264" w:lineRule="auto"/>
        <w:jc w:val="both"/>
        <w:rPr>
          <w:lang w:val="ru-RU"/>
        </w:rPr>
      </w:pPr>
      <w:r w:rsidRPr="004817E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D174A" w:rsidRPr="004817E6" w:rsidRDefault="00894668">
      <w:pPr>
        <w:numPr>
          <w:ilvl w:val="0"/>
          <w:numId w:val="10"/>
        </w:numPr>
        <w:spacing w:after="0" w:line="264" w:lineRule="auto"/>
        <w:jc w:val="both"/>
        <w:rPr>
          <w:lang w:val="ru-RU"/>
        </w:rPr>
      </w:pPr>
      <w:r w:rsidRPr="004817E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D174A" w:rsidRPr="004817E6" w:rsidRDefault="00894668">
      <w:pPr>
        <w:numPr>
          <w:ilvl w:val="0"/>
          <w:numId w:val="10"/>
        </w:numPr>
        <w:spacing w:after="0" w:line="264" w:lineRule="auto"/>
        <w:jc w:val="both"/>
        <w:rPr>
          <w:lang w:val="ru-RU"/>
        </w:rPr>
      </w:pPr>
      <w:r w:rsidRPr="004817E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D174A" w:rsidRPr="004817E6" w:rsidRDefault="00894668">
      <w:pPr>
        <w:numPr>
          <w:ilvl w:val="0"/>
          <w:numId w:val="10"/>
        </w:numPr>
        <w:spacing w:after="0" w:line="264" w:lineRule="auto"/>
        <w:jc w:val="both"/>
        <w:rPr>
          <w:lang w:val="ru-RU"/>
        </w:rPr>
      </w:pPr>
      <w:r w:rsidRPr="004817E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базовые логические действия</w:t>
      </w:r>
      <w:r w:rsidRPr="004817E6">
        <w:rPr>
          <w:rFonts w:ascii="Times New Roman" w:hAnsi="Times New Roman"/>
          <w:color w:val="000000"/>
          <w:sz w:val="28"/>
          <w:lang w:val="ru-RU"/>
        </w:rPr>
        <w:t xml:space="preserve"> как часть познавательных универсальных учебных действий:</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определять цели деятельности, задавать параметры и критерии их достижения;</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выявлять закономерности и противоречия языковых явлений, данных в наблюдении;</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D174A" w:rsidRPr="004817E6" w:rsidRDefault="00894668">
      <w:pPr>
        <w:numPr>
          <w:ilvl w:val="0"/>
          <w:numId w:val="11"/>
        </w:numPr>
        <w:spacing w:after="0" w:line="264" w:lineRule="auto"/>
        <w:jc w:val="both"/>
        <w:rPr>
          <w:lang w:val="ru-RU"/>
        </w:rPr>
      </w:pPr>
      <w:r w:rsidRPr="004817E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базовые исследовательские действия</w:t>
      </w:r>
      <w:r w:rsidRPr="004817E6">
        <w:rPr>
          <w:rFonts w:ascii="Times New Roman" w:hAnsi="Times New Roman"/>
          <w:color w:val="000000"/>
          <w:sz w:val="28"/>
          <w:lang w:val="ru-RU"/>
        </w:rPr>
        <w:t xml:space="preserve"> как часть познавательных универсальных учебных действий:</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давать оценку новым ситуациям, приобретённому опыту;</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уметь интегрировать знания из разных предметных областей;</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1D174A" w:rsidRPr="004817E6" w:rsidRDefault="00894668">
      <w:pPr>
        <w:numPr>
          <w:ilvl w:val="0"/>
          <w:numId w:val="12"/>
        </w:numPr>
        <w:spacing w:after="0" w:line="264" w:lineRule="auto"/>
        <w:jc w:val="both"/>
        <w:rPr>
          <w:lang w:val="ru-RU"/>
        </w:rPr>
      </w:pPr>
      <w:r w:rsidRPr="004817E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умения работать с информацией</w:t>
      </w:r>
      <w:r w:rsidRPr="004817E6">
        <w:rPr>
          <w:rFonts w:ascii="Times New Roman" w:hAnsi="Times New Roman"/>
          <w:color w:val="000000"/>
          <w:sz w:val="28"/>
          <w:lang w:val="ru-RU"/>
        </w:rPr>
        <w:t xml:space="preserve"> как часть познавательных универсальных учебных действий:</w:t>
      </w:r>
    </w:p>
    <w:p w:rsidR="001D174A" w:rsidRPr="004817E6" w:rsidRDefault="00894668">
      <w:pPr>
        <w:numPr>
          <w:ilvl w:val="0"/>
          <w:numId w:val="13"/>
        </w:numPr>
        <w:spacing w:after="0" w:line="264" w:lineRule="auto"/>
        <w:jc w:val="both"/>
        <w:rPr>
          <w:lang w:val="ru-RU"/>
        </w:rPr>
      </w:pPr>
      <w:r w:rsidRPr="004817E6">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4817E6">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1D174A" w:rsidRPr="004817E6" w:rsidRDefault="00894668">
      <w:pPr>
        <w:numPr>
          <w:ilvl w:val="0"/>
          <w:numId w:val="13"/>
        </w:numPr>
        <w:spacing w:after="0" w:line="264" w:lineRule="auto"/>
        <w:jc w:val="both"/>
        <w:rPr>
          <w:lang w:val="ru-RU"/>
        </w:rPr>
      </w:pPr>
      <w:r w:rsidRPr="004817E6">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1D174A" w:rsidRPr="004817E6" w:rsidRDefault="00894668">
      <w:pPr>
        <w:numPr>
          <w:ilvl w:val="0"/>
          <w:numId w:val="13"/>
        </w:numPr>
        <w:spacing w:after="0" w:line="264" w:lineRule="auto"/>
        <w:jc w:val="both"/>
        <w:rPr>
          <w:lang w:val="ru-RU"/>
        </w:rPr>
      </w:pPr>
      <w:r w:rsidRPr="004817E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1D174A" w:rsidRPr="004817E6" w:rsidRDefault="00894668">
      <w:pPr>
        <w:numPr>
          <w:ilvl w:val="0"/>
          <w:numId w:val="13"/>
        </w:numPr>
        <w:spacing w:after="0" w:line="264" w:lineRule="auto"/>
        <w:jc w:val="both"/>
        <w:rPr>
          <w:lang w:val="ru-RU"/>
        </w:rPr>
      </w:pPr>
      <w:r w:rsidRPr="004817E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D174A" w:rsidRPr="004817E6" w:rsidRDefault="00894668">
      <w:pPr>
        <w:numPr>
          <w:ilvl w:val="0"/>
          <w:numId w:val="13"/>
        </w:numPr>
        <w:spacing w:after="0" w:line="264" w:lineRule="auto"/>
        <w:jc w:val="both"/>
        <w:rPr>
          <w:lang w:val="ru-RU"/>
        </w:rPr>
      </w:pPr>
      <w:r w:rsidRPr="004817E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 xml:space="preserve">умения общения </w:t>
      </w:r>
      <w:r w:rsidRPr="004817E6">
        <w:rPr>
          <w:rFonts w:ascii="Times New Roman" w:hAnsi="Times New Roman"/>
          <w:color w:val="000000"/>
          <w:sz w:val="28"/>
          <w:lang w:val="ru-RU"/>
        </w:rPr>
        <w:t>как часть коммуникативных универсальных учебных действий:</w:t>
      </w:r>
    </w:p>
    <w:p w:rsidR="001D174A" w:rsidRPr="004817E6" w:rsidRDefault="00894668">
      <w:pPr>
        <w:numPr>
          <w:ilvl w:val="0"/>
          <w:numId w:val="14"/>
        </w:numPr>
        <w:spacing w:after="0" w:line="264" w:lineRule="auto"/>
        <w:jc w:val="both"/>
        <w:rPr>
          <w:lang w:val="ru-RU"/>
        </w:rPr>
      </w:pPr>
      <w:r w:rsidRPr="004817E6">
        <w:rPr>
          <w:rFonts w:ascii="Times New Roman" w:hAnsi="Times New Roman"/>
          <w:color w:val="000000"/>
          <w:sz w:val="28"/>
          <w:lang w:val="ru-RU"/>
        </w:rPr>
        <w:t>осуществлять коммуникацию во всех сферах жизни;</w:t>
      </w:r>
    </w:p>
    <w:p w:rsidR="001D174A" w:rsidRPr="004817E6" w:rsidRDefault="00894668">
      <w:pPr>
        <w:numPr>
          <w:ilvl w:val="0"/>
          <w:numId w:val="14"/>
        </w:numPr>
        <w:spacing w:after="0" w:line="264" w:lineRule="auto"/>
        <w:jc w:val="both"/>
        <w:rPr>
          <w:lang w:val="ru-RU"/>
        </w:rPr>
      </w:pPr>
      <w:r w:rsidRPr="004817E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D174A" w:rsidRPr="004817E6" w:rsidRDefault="00894668">
      <w:pPr>
        <w:numPr>
          <w:ilvl w:val="0"/>
          <w:numId w:val="14"/>
        </w:numPr>
        <w:spacing w:after="0" w:line="264" w:lineRule="auto"/>
        <w:jc w:val="both"/>
        <w:rPr>
          <w:lang w:val="ru-RU"/>
        </w:rPr>
      </w:pPr>
      <w:r w:rsidRPr="004817E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1D174A" w:rsidRPr="004817E6" w:rsidRDefault="00894668">
      <w:pPr>
        <w:numPr>
          <w:ilvl w:val="0"/>
          <w:numId w:val="14"/>
        </w:numPr>
        <w:spacing w:after="0" w:line="264" w:lineRule="auto"/>
        <w:jc w:val="both"/>
        <w:rPr>
          <w:lang w:val="ru-RU"/>
        </w:rPr>
      </w:pPr>
      <w:r w:rsidRPr="004817E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умения самоорганизации</w:t>
      </w:r>
      <w:r w:rsidRPr="004817E6">
        <w:rPr>
          <w:rFonts w:ascii="Times New Roman" w:hAnsi="Times New Roman"/>
          <w:color w:val="000000"/>
          <w:sz w:val="28"/>
          <w:lang w:val="ru-RU"/>
        </w:rPr>
        <w:t xml:space="preserve"> как части регулятивных универсальных учебных действий:</w:t>
      </w:r>
    </w:p>
    <w:p w:rsidR="001D174A" w:rsidRPr="004817E6" w:rsidRDefault="00894668">
      <w:pPr>
        <w:numPr>
          <w:ilvl w:val="0"/>
          <w:numId w:val="15"/>
        </w:numPr>
        <w:spacing w:after="0" w:line="264" w:lineRule="auto"/>
        <w:jc w:val="both"/>
        <w:rPr>
          <w:lang w:val="ru-RU"/>
        </w:rPr>
      </w:pPr>
      <w:r w:rsidRPr="004817E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174A" w:rsidRPr="004817E6" w:rsidRDefault="00894668">
      <w:pPr>
        <w:numPr>
          <w:ilvl w:val="0"/>
          <w:numId w:val="15"/>
        </w:numPr>
        <w:spacing w:after="0" w:line="264" w:lineRule="auto"/>
        <w:jc w:val="both"/>
        <w:rPr>
          <w:lang w:val="ru-RU"/>
        </w:rPr>
      </w:pPr>
      <w:r w:rsidRPr="004817E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D174A" w:rsidRPr="004817E6" w:rsidRDefault="00894668">
      <w:pPr>
        <w:numPr>
          <w:ilvl w:val="0"/>
          <w:numId w:val="15"/>
        </w:numPr>
        <w:spacing w:after="0" w:line="264" w:lineRule="auto"/>
        <w:jc w:val="both"/>
        <w:rPr>
          <w:lang w:val="ru-RU"/>
        </w:rPr>
      </w:pPr>
      <w:r w:rsidRPr="004817E6">
        <w:rPr>
          <w:rFonts w:ascii="Times New Roman" w:hAnsi="Times New Roman"/>
          <w:color w:val="000000"/>
          <w:sz w:val="28"/>
          <w:lang w:val="ru-RU"/>
        </w:rPr>
        <w:t>расширять рамки учебного предмета на основе личных предпочтений;</w:t>
      </w:r>
    </w:p>
    <w:p w:rsidR="001D174A" w:rsidRPr="004817E6" w:rsidRDefault="00894668">
      <w:pPr>
        <w:numPr>
          <w:ilvl w:val="0"/>
          <w:numId w:val="15"/>
        </w:numPr>
        <w:spacing w:after="0" w:line="264" w:lineRule="auto"/>
        <w:jc w:val="both"/>
        <w:rPr>
          <w:lang w:val="ru-RU"/>
        </w:rPr>
      </w:pPr>
      <w:r w:rsidRPr="004817E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1D174A" w:rsidRDefault="00894668">
      <w:pPr>
        <w:numPr>
          <w:ilvl w:val="0"/>
          <w:numId w:val="15"/>
        </w:numPr>
        <w:spacing w:after="0" w:line="264" w:lineRule="auto"/>
        <w:jc w:val="both"/>
      </w:pPr>
      <w:r>
        <w:rPr>
          <w:rFonts w:ascii="Times New Roman" w:hAnsi="Times New Roman"/>
          <w:color w:val="000000"/>
          <w:sz w:val="28"/>
        </w:rPr>
        <w:t>оценивать приобретённый опыт;</w:t>
      </w:r>
    </w:p>
    <w:p w:rsidR="001D174A" w:rsidRPr="004817E6" w:rsidRDefault="00894668">
      <w:pPr>
        <w:numPr>
          <w:ilvl w:val="0"/>
          <w:numId w:val="15"/>
        </w:numPr>
        <w:spacing w:after="0" w:line="264" w:lineRule="auto"/>
        <w:jc w:val="both"/>
        <w:rPr>
          <w:lang w:val="ru-RU"/>
        </w:rPr>
      </w:pPr>
      <w:r w:rsidRPr="004817E6">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умения самоконтроля, принятия себя и других</w:t>
      </w:r>
      <w:r w:rsidRPr="004817E6">
        <w:rPr>
          <w:rFonts w:ascii="Times New Roman" w:hAnsi="Times New Roman"/>
          <w:color w:val="000000"/>
          <w:sz w:val="28"/>
          <w:lang w:val="ru-RU"/>
        </w:rPr>
        <w:t xml:space="preserve"> как части регулятивных универсальных учебных действий:</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уметь оценивать риски и своевременно принимать решение по их снижению;</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принимать себя, понимая свои недостатки и достоинства;</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принимать мотивы и аргументы других людей при анализе результатов деятельности;</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признавать своё право и право других на ошибку;</w:t>
      </w:r>
    </w:p>
    <w:p w:rsidR="001D174A" w:rsidRPr="004817E6" w:rsidRDefault="00894668">
      <w:pPr>
        <w:numPr>
          <w:ilvl w:val="0"/>
          <w:numId w:val="16"/>
        </w:numPr>
        <w:spacing w:after="0" w:line="264" w:lineRule="auto"/>
        <w:jc w:val="both"/>
        <w:rPr>
          <w:lang w:val="ru-RU"/>
        </w:rPr>
      </w:pPr>
      <w:r w:rsidRPr="004817E6">
        <w:rPr>
          <w:rFonts w:ascii="Times New Roman" w:hAnsi="Times New Roman"/>
          <w:color w:val="000000"/>
          <w:sz w:val="28"/>
          <w:lang w:val="ru-RU"/>
        </w:rPr>
        <w:t>развивать способность видеть мир с позиции другого человека.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 xml:space="preserve">У обучающегося будут сформированы следующие </w:t>
      </w:r>
      <w:r w:rsidRPr="004817E6">
        <w:rPr>
          <w:rFonts w:ascii="Times New Roman" w:hAnsi="Times New Roman"/>
          <w:b/>
          <w:color w:val="000000"/>
          <w:sz w:val="28"/>
          <w:lang w:val="ru-RU"/>
        </w:rPr>
        <w:t>умения совместной деятельности:</w:t>
      </w:r>
    </w:p>
    <w:p w:rsidR="001D174A" w:rsidRPr="004817E6" w:rsidRDefault="00894668">
      <w:pPr>
        <w:numPr>
          <w:ilvl w:val="0"/>
          <w:numId w:val="17"/>
        </w:numPr>
        <w:spacing w:after="0" w:line="264" w:lineRule="auto"/>
        <w:jc w:val="both"/>
        <w:rPr>
          <w:lang w:val="ru-RU"/>
        </w:rPr>
      </w:pPr>
      <w:r w:rsidRPr="004817E6">
        <w:rPr>
          <w:rFonts w:ascii="Times New Roman" w:hAnsi="Times New Roman"/>
          <w:color w:val="000000"/>
          <w:sz w:val="28"/>
          <w:lang w:val="ru-RU"/>
        </w:rPr>
        <w:t>понимать и использовать преимущества командной и индивидуальной работы;</w:t>
      </w:r>
    </w:p>
    <w:p w:rsidR="001D174A" w:rsidRPr="004817E6" w:rsidRDefault="00894668">
      <w:pPr>
        <w:numPr>
          <w:ilvl w:val="0"/>
          <w:numId w:val="17"/>
        </w:numPr>
        <w:spacing w:after="0" w:line="264" w:lineRule="auto"/>
        <w:jc w:val="both"/>
        <w:rPr>
          <w:lang w:val="ru-RU"/>
        </w:rPr>
      </w:pPr>
      <w:r w:rsidRPr="004817E6">
        <w:rPr>
          <w:rFonts w:ascii="Times New Roman" w:hAnsi="Times New Roman"/>
          <w:color w:val="000000"/>
          <w:sz w:val="28"/>
          <w:lang w:val="ru-RU"/>
        </w:rPr>
        <w:t xml:space="preserve">выбирать тематику и </w:t>
      </w:r>
      <w:proofErr w:type="gramStart"/>
      <w:r w:rsidRPr="004817E6">
        <w:rPr>
          <w:rFonts w:ascii="Times New Roman" w:hAnsi="Times New Roman"/>
          <w:color w:val="000000"/>
          <w:sz w:val="28"/>
          <w:lang w:val="ru-RU"/>
        </w:rPr>
        <w:t>методы совместных действий с учётом общих интересов</w:t>
      </w:r>
      <w:proofErr w:type="gramEnd"/>
      <w:r w:rsidRPr="004817E6">
        <w:rPr>
          <w:rFonts w:ascii="Times New Roman" w:hAnsi="Times New Roman"/>
          <w:color w:val="000000"/>
          <w:sz w:val="28"/>
          <w:lang w:val="ru-RU"/>
        </w:rPr>
        <w:t xml:space="preserve"> и возможностей каждого члена коллектива;</w:t>
      </w:r>
    </w:p>
    <w:p w:rsidR="001D174A" w:rsidRPr="004817E6" w:rsidRDefault="00894668">
      <w:pPr>
        <w:numPr>
          <w:ilvl w:val="0"/>
          <w:numId w:val="17"/>
        </w:numPr>
        <w:spacing w:after="0" w:line="264" w:lineRule="auto"/>
        <w:jc w:val="both"/>
        <w:rPr>
          <w:lang w:val="ru-RU"/>
        </w:rPr>
      </w:pPr>
      <w:r w:rsidRPr="004817E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D174A" w:rsidRPr="004817E6" w:rsidRDefault="00894668">
      <w:pPr>
        <w:numPr>
          <w:ilvl w:val="0"/>
          <w:numId w:val="17"/>
        </w:numPr>
        <w:spacing w:after="0" w:line="264" w:lineRule="auto"/>
        <w:jc w:val="both"/>
        <w:rPr>
          <w:lang w:val="ru-RU"/>
        </w:rPr>
      </w:pPr>
      <w:r w:rsidRPr="004817E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D174A" w:rsidRPr="004817E6" w:rsidRDefault="00894668">
      <w:pPr>
        <w:numPr>
          <w:ilvl w:val="0"/>
          <w:numId w:val="17"/>
        </w:numPr>
        <w:spacing w:after="0" w:line="264" w:lineRule="auto"/>
        <w:jc w:val="both"/>
        <w:rPr>
          <w:lang w:val="ru-RU"/>
        </w:rPr>
      </w:pPr>
      <w:r w:rsidRPr="004817E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 xml:space="preserve">ПРЕДМЕТНЫЕ РЕЗУЛЬТАТЫ </w:t>
      </w:r>
    </w:p>
    <w:p w:rsidR="001D174A" w:rsidRPr="004817E6" w:rsidRDefault="001D174A">
      <w:pPr>
        <w:spacing w:after="0" w:line="264" w:lineRule="auto"/>
        <w:ind w:left="120"/>
        <w:jc w:val="both"/>
        <w:rPr>
          <w:lang w:val="ru-RU"/>
        </w:rPr>
      </w:pPr>
    </w:p>
    <w:p w:rsidR="001D174A" w:rsidRPr="004817E6" w:rsidRDefault="00894668">
      <w:pPr>
        <w:spacing w:after="0" w:line="264" w:lineRule="auto"/>
        <w:ind w:left="120"/>
        <w:jc w:val="both"/>
        <w:rPr>
          <w:lang w:val="ru-RU"/>
        </w:rPr>
      </w:pPr>
      <w:r w:rsidRPr="004817E6">
        <w:rPr>
          <w:rFonts w:ascii="Times New Roman" w:hAnsi="Times New Roman"/>
          <w:b/>
          <w:color w:val="000000"/>
          <w:sz w:val="28"/>
          <w:lang w:val="ru-RU"/>
        </w:rPr>
        <w:t>10 КЛАСС</w:t>
      </w:r>
    </w:p>
    <w:p w:rsidR="001D174A" w:rsidRPr="004817E6" w:rsidRDefault="001D174A">
      <w:pPr>
        <w:spacing w:after="0" w:line="264" w:lineRule="auto"/>
        <w:ind w:left="120"/>
        <w:jc w:val="both"/>
        <w:rPr>
          <w:lang w:val="ru-RU"/>
        </w:rPr>
      </w:pP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Общие сведения о языке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D174A" w:rsidRPr="004817E6" w:rsidRDefault="00894668">
      <w:pPr>
        <w:spacing w:after="0" w:line="264" w:lineRule="auto"/>
        <w:ind w:firstLine="600"/>
        <w:jc w:val="both"/>
        <w:rPr>
          <w:lang w:val="ru-RU"/>
        </w:rPr>
      </w:pPr>
      <w:r w:rsidRPr="004817E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Язык и речь. Культура речи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Система языка. Культура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культуре речи как разделе лингвистики.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языковой норме, её видах.</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словари русского языка в учебной деятельности.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Фонетика. Орфоэпия. Орфоэпические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Выполнять фонетический анализ слова.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Определять изобразительно-выразительные средства фонетики в тексте.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орфоэпический словарь.</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Лексикология и фразеология. Лексические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Выполнять лексический анализ слова.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Определять изобразительно-выразительные средства лексики.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лексические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Морфемика и словообразование. Словообразовательные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Выполнять морфемный и словообразовательный анализ слова.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словообразовательный словарь.</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Морфология. Морфологические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Выполнять морфологический анализ слова.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Определять особенности употребления в тексте слов разных частей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морфологические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словарь грамматических трудностей, справочники.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Орфография. Основные правила орфографии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принципах и разделах русской орфографии.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Выполнять орфографический анализ слова.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правила орфографии.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орфографический словарь.</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Речь. Речевое общение</w:t>
      </w:r>
    </w:p>
    <w:p w:rsidR="001D174A" w:rsidRPr="004817E6" w:rsidRDefault="00894668">
      <w:pPr>
        <w:spacing w:after="0" w:line="264" w:lineRule="auto"/>
        <w:ind w:firstLine="600"/>
        <w:jc w:val="both"/>
        <w:rPr>
          <w:lang w:val="ru-RU"/>
        </w:rPr>
      </w:pPr>
      <w:r w:rsidRPr="004817E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Употреблять языковые средства с учётом речевой ситуации.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Текст. Информационно-смысловая переработка текста</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Выявлять логико-смысловые отношения между предложениями в тексте.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11 КЛАСС</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Общие сведения о языке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Язык и речь. Культура речи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Синтаксис. Синтаксические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Выполнять синтаксический анализ словосочетания, простого и сложного предложения.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синтаксические нормы.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словари грамматических трудностей, справочники.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Пунктуация. Основные правила пунктуации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принципах и разделах русской пунктуации.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Выполнять пунктуационный анализ предложения.</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Соблюдать правила пунктуации.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Использовать справочники по пунктуации.</w:t>
      </w:r>
    </w:p>
    <w:p w:rsidR="001D174A" w:rsidRPr="004817E6" w:rsidRDefault="00894668">
      <w:pPr>
        <w:spacing w:after="0" w:line="264" w:lineRule="auto"/>
        <w:ind w:firstLine="600"/>
        <w:jc w:val="both"/>
        <w:rPr>
          <w:lang w:val="ru-RU"/>
        </w:rPr>
      </w:pPr>
      <w:r w:rsidRPr="004817E6">
        <w:rPr>
          <w:rFonts w:ascii="Times New Roman" w:hAnsi="Times New Roman"/>
          <w:b/>
          <w:color w:val="000000"/>
          <w:sz w:val="28"/>
          <w:lang w:val="ru-RU"/>
        </w:rPr>
        <w:t>Функциональная стилистика. Культура речи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 функциональной стилистике как разделе лингвистики.</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174A" w:rsidRPr="004817E6" w:rsidRDefault="00894668">
      <w:pPr>
        <w:spacing w:after="0" w:line="264" w:lineRule="auto"/>
        <w:ind w:firstLine="600"/>
        <w:jc w:val="both"/>
        <w:rPr>
          <w:lang w:val="ru-RU"/>
        </w:rPr>
      </w:pPr>
      <w:r w:rsidRPr="004817E6">
        <w:rPr>
          <w:rFonts w:ascii="Times New Roman" w:hAnsi="Times New Roman"/>
          <w:color w:val="000000"/>
          <w:sz w:val="28"/>
          <w:lang w:val="ru-RU"/>
        </w:rPr>
        <w:t>Применять знания о функциональных разновидностях языка в речевой практике.</w:t>
      </w:r>
    </w:p>
    <w:p w:rsidR="001D174A" w:rsidRPr="004817E6" w:rsidRDefault="001D174A">
      <w:pPr>
        <w:rPr>
          <w:lang w:val="ru-RU"/>
        </w:rPr>
        <w:sectPr w:rsidR="001D174A" w:rsidRPr="004817E6">
          <w:pgSz w:w="11906" w:h="16383"/>
          <w:pgMar w:top="1134" w:right="850" w:bottom="1134" w:left="1701" w:header="720" w:footer="720" w:gutter="0"/>
          <w:cols w:space="720"/>
        </w:sectPr>
      </w:pPr>
    </w:p>
    <w:p w:rsidR="001D174A" w:rsidRDefault="00894668">
      <w:pPr>
        <w:spacing w:after="0"/>
        <w:ind w:left="120"/>
      </w:pPr>
      <w:bookmarkStart w:id="5" w:name="block-84936"/>
      <w:bookmarkEnd w:id="4"/>
      <w:r w:rsidRPr="004817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174A" w:rsidRDefault="0089466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
        <w:gridCol w:w="3283"/>
        <w:gridCol w:w="999"/>
        <w:gridCol w:w="1983"/>
        <w:gridCol w:w="2060"/>
        <w:gridCol w:w="2653"/>
        <w:gridCol w:w="2348"/>
      </w:tblGrid>
      <w:tr w:rsidR="001D174A">
        <w:trPr>
          <w:trHeight w:val="144"/>
          <w:tblCellSpacing w:w="20" w:type="nil"/>
        </w:trPr>
        <w:tc>
          <w:tcPr>
            <w:tcW w:w="48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 п/п </w:t>
            </w:r>
          </w:p>
          <w:p w:rsidR="001D174A" w:rsidRDefault="001D174A">
            <w:pPr>
              <w:spacing w:after="0"/>
              <w:ind w:left="135"/>
            </w:pPr>
          </w:p>
        </w:tc>
        <w:tc>
          <w:tcPr>
            <w:tcW w:w="336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Наименование разделов и тем программы </w:t>
            </w:r>
          </w:p>
          <w:p w:rsidR="001D174A" w:rsidRDefault="001D174A">
            <w:pPr>
              <w:spacing w:after="0"/>
              <w:ind w:left="135"/>
            </w:pPr>
          </w:p>
        </w:tc>
        <w:tc>
          <w:tcPr>
            <w:tcW w:w="0" w:type="auto"/>
            <w:gridSpan w:val="3"/>
            <w:tcMar>
              <w:top w:w="50" w:type="dxa"/>
              <w:left w:w="100" w:type="dxa"/>
            </w:tcMar>
            <w:vAlign w:val="center"/>
          </w:tcPr>
          <w:p w:rsidR="001D174A" w:rsidRDefault="00894668">
            <w:pPr>
              <w:spacing w:after="0"/>
            </w:pPr>
            <w:r>
              <w:rPr>
                <w:rFonts w:ascii="Times New Roman" w:hAnsi="Times New Roman"/>
                <w:b/>
                <w:color w:val="000000"/>
                <w:sz w:val="28"/>
              </w:rPr>
              <w:t>Количество часов</w:t>
            </w:r>
          </w:p>
        </w:tc>
        <w:tc>
          <w:tcPr>
            <w:tcW w:w="256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Электронные (цифровые) образовательные ресурсы </w:t>
            </w:r>
          </w:p>
          <w:p w:rsidR="001D174A" w:rsidRDefault="001D174A">
            <w:pPr>
              <w:spacing w:after="0"/>
              <w:ind w:left="135"/>
            </w:pPr>
          </w:p>
        </w:tc>
        <w:tc>
          <w:tcPr>
            <w:tcW w:w="240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Дополнительная информация </w:t>
            </w:r>
          </w:p>
          <w:p w:rsidR="001D174A" w:rsidRDefault="001D174A">
            <w:pPr>
              <w:spacing w:after="0"/>
              <w:ind w:left="135"/>
            </w:pPr>
          </w:p>
        </w:tc>
      </w:tr>
      <w:tr w:rsidR="001D174A">
        <w:trPr>
          <w:trHeight w:val="144"/>
          <w:tblCellSpacing w:w="20" w:type="nil"/>
        </w:trPr>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c>
          <w:tcPr>
            <w:tcW w:w="960"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Всего </w:t>
            </w:r>
          </w:p>
          <w:p w:rsidR="001D174A" w:rsidRDefault="001D174A">
            <w:pPr>
              <w:spacing w:after="0"/>
              <w:ind w:left="135"/>
            </w:pPr>
          </w:p>
        </w:tc>
        <w:tc>
          <w:tcPr>
            <w:tcW w:w="1920"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Контрольные работы </w:t>
            </w:r>
          </w:p>
          <w:p w:rsidR="001D174A" w:rsidRDefault="001D174A">
            <w:pPr>
              <w:spacing w:after="0"/>
              <w:ind w:left="135"/>
            </w:pPr>
          </w:p>
        </w:tc>
        <w:tc>
          <w:tcPr>
            <w:tcW w:w="2080"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Практические работы </w:t>
            </w:r>
          </w:p>
          <w:p w:rsidR="001D174A" w:rsidRDefault="001D174A">
            <w:pPr>
              <w:spacing w:after="0"/>
              <w:ind w:left="135"/>
            </w:pPr>
          </w:p>
        </w:tc>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b/>
                <w:color w:val="000000"/>
                <w:sz w:val="28"/>
                <w:lang w:val="ru-RU"/>
              </w:rPr>
              <w:t>Раздел 1.</w:t>
            </w:r>
            <w:r w:rsidRPr="004817E6">
              <w:rPr>
                <w:rFonts w:ascii="Times New Roman" w:hAnsi="Times New Roman"/>
                <w:color w:val="000000"/>
                <w:sz w:val="28"/>
                <w:lang w:val="ru-RU"/>
              </w:rPr>
              <w:t xml:space="preserve"> </w:t>
            </w:r>
            <w:r w:rsidRPr="004817E6">
              <w:rPr>
                <w:rFonts w:ascii="Times New Roman" w:hAnsi="Times New Roman"/>
                <w:b/>
                <w:color w:val="000000"/>
                <w:sz w:val="28"/>
                <w:lang w:val="ru-RU"/>
              </w:rPr>
              <w:t>Общие сведения о языке</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1.1</w:t>
            </w:r>
          </w:p>
        </w:tc>
        <w:tc>
          <w:tcPr>
            <w:tcW w:w="3360" w:type="dxa"/>
            <w:tcMar>
              <w:top w:w="50" w:type="dxa"/>
              <w:left w:w="100" w:type="dxa"/>
            </w:tcMar>
            <w:vAlign w:val="center"/>
          </w:tcPr>
          <w:p w:rsidR="001D174A" w:rsidRDefault="00894668">
            <w:pPr>
              <w:spacing w:after="0"/>
              <w:ind w:left="135"/>
            </w:pPr>
            <w:r w:rsidRPr="004817E6">
              <w:rPr>
                <w:rFonts w:ascii="Times New Roman" w:hAnsi="Times New Roman"/>
                <w:color w:val="000000"/>
                <w:sz w:val="28"/>
                <w:lang w:val="ru-RU"/>
              </w:rPr>
              <w:t xml:space="preserve">Язык как знаковая система. Основные функции языка. </w:t>
            </w:r>
            <w:r>
              <w:rPr>
                <w:rFonts w:ascii="Times New Roman" w:hAnsi="Times New Roman"/>
                <w:color w:val="000000"/>
                <w:sz w:val="28"/>
              </w:rPr>
              <w:t>Лингвистика как наука</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5">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1.2</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Язык и культура</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6">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1.3</w:t>
            </w:r>
          </w:p>
        </w:tc>
        <w:tc>
          <w:tcPr>
            <w:tcW w:w="33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60" w:type="dxa"/>
            <w:tcMar>
              <w:top w:w="50" w:type="dxa"/>
              <w:left w:w="100" w:type="dxa"/>
            </w:tcMar>
            <w:vAlign w:val="center"/>
          </w:tcPr>
          <w:p w:rsidR="001D174A" w:rsidRDefault="00894668">
            <w:pPr>
              <w:spacing w:after="0"/>
              <w:ind w:left="135"/>
              <w:jc w:val="center"/>
            </w:pPr>
            <w:r w:rsidRPr="004817E6">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7">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1.4</w:t>
            </w:r>
          </w:p>
        </w:tc>
        <w:tc>
          <w:tcPr>
            <w:tcW w:w="33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Формы существования </w:t>
            </w:r>
            <w:r w:rsidRPr="004817E6">
              <w:rPr>
                <w:rFonts w:ascii="Times New Roman" w:hAnsi="Times New Roman"/>
                <w:color w:val="000000"/>
                <w:sz w:val="28"/>
                <w:lang w:val="ru-RU"/>
              </w:rPr>
              <w:lastRenderedPageBreak/>
              <w:t>русского национального языка</w:t>
            </w:r>
          </w:p>
        </w:tc>
        <w:tc>
          <w:tcPr>
            <w:tcW w:w="960" w:type="dxa"/>
            <w:tcMar>
              <w:top w:w="50" w:type="dxa"/>
              <w:left w:w="100" w:type="dxa"/>
            </w:tcMar>
            <w:vAlign w:val="center"/>
          </w:tcPr>
          <w:p w:rsidR="001D174A" w:rsidRDefault="00894668">
            <w:pPr>
              <w:spacing w:after="0"/>
              <w:ind w:left="135"/>
              <w:jc w:val="center"/>
            </w:pPr>
            <w:r w:rsidRPr="004817E6">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8">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w:t>
              </w:r>
              <w:r>
                <w:rPr>
                  <w:rFonts w:ascii="Times New Roman" w:hAnsi="Times New Roman"/>
                  <w:color w:val="0000FF"/>
                  <w:u w:val="single"/>
                </w:rPr>
                <w:lastRenderedPageBreak/>
                <w:t>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b/>
                <w:color w:val="000000"/>
                <w:sz w:val="28"/>
                <w:lang w:val="ru-RU"/>
              </w:rPr>
              <w:t>Раздел 2.</w:t>
            </w:r>
            <w:r w:rsidRPr="004817E6">
              <w:rPr>
                <w:rFonts w:ascii="Times New Roman" w:hAnsi="Times New Roman"/>
                <w:color w:val="000000"/>
                <w:sz w:val="28"/>
                <w:lang w:val="ru-RU"/>
              </w:rPr>
              <w:t xml:space="preserve"> </w:t>
            </w:r>
            <w:r w:rsidRPr="004817E6">
              <w:rPr>
                <w:rFonts w:ascii="Times New Roman" w:hAnsi="Times New Roman"/>
                <w:b/>
                <w:color w:val="000000"/>
                <w:sz w:val="28"/>
                <w:lang w:val="ru-RU"/>
              </w:rPr>
              <w:t>Система языка. Культура речи</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2.1</w:t>
            </w:r>
          </w:p>
        </w:tc>
        <w:tc>
          <w:tcPr>
            <w:tcW w:w="33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Система языка, её устройство, функционирование</w:t>
            </w:r>
          </w:p>
        </w:tc>
        <w:tc>
          <w:tcPr>
            <w:tcW w:w="960" w:type="dxa"/>
            <w:tcMar>
              <w:top w:w="50" w:type="dxa"/>
              <w:left w:w="100" w:type="dxa"/>
            </w:tcMar>
            <w:vAlign w:val="center"/>
          </w:tcPr>
          <w:p w:rsidR="001D174A" w:rsidRDefault="00894668">
            <w:pPr>
              <w:spacing w:after="0"/>
              <w:ind w:left="135"/>
              <w:jc w:val="center"/>
            </w:pPr>
            <w:r w:rsidRPr="004817E6">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9">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2.2</w:t>
            </w:r>
          </w:p>
        </w:tc>
        <w:tc>
          <w:tcPr>
            <w:tcW w:w="33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Культура речи как раздел лингвистики</w:t>
            </w:r>
          </w:p>
        </w:tc>
        <w:tc>
          <w:tcPr>
            <w:tcW w:w="960" w:type="dxa"/>
            <w:tcMar>
              <w:top w:w="50" w:type="dxa"/>
              <w:left w:w="100" w:type="dxa"/>
            </w:tcMar>
            <w:vAlign w:val="center"/>
          </w:tcPr>
          <w:p w:rsidR="001D174A" w:rsidRDefault="00894668">
            <w:pPr>
              <w:spacing w:after="0"/>
              <w:ind w:left="135"/>
              <w:jc w:val="center"/>
            </w:pPr>
            <w:r w:rsidRPr="004817E6">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0">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2.3</w:t>
            </w:r>
          </w:p>
        </w:tc>
        <w:tc>
          <w:tcPr>
            <w:tcW w:w="3360" w:type="dxa"/>
            <w:tcMar>
              <w:top w:w="50" w:type="dxa"/>
              <w:left w:w="100" w:type="dxa"/>
            </w:tcMar>
            <w:vAlign w:val="center"/>
          </w:tcPr>
          <w:p w:rsidR="001D174A" w:rsidRDefault="00894668">
            <w:pPr>
              <w:spacing w:after="0"/>
              <w:ind w:left="135"/>
            </w:pPr>
            <w:r w:rsidRPr="004817E6">
              <w:rPr>
                <w:rFonts w:ascii="Times New Roman" w:hAnsi="Times New Roman"/>
                <w:color w:val="000000"/>
                <w:sz w:val="28"/>
                <w:lang w:val="ru-RU"/>
              </w:rPr>
              <w:t xml:space="preserve">Языковая норма, её основные признаки и функции. </w:t>
            </w:r>
            <w:r>
              <w:rPr>
                <w:rFonts w:ascii="Times New Roman" w:hAnsi="Times New Roman"/>
                <w:color w:val="000000"/>
                <w:sz w:val="28"/>
              </w:rPr>
              <w:t>Виды языковых норм</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1">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2.4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Качества хорошей речи</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2">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2.5</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Основные виды словарей (обзор)</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3">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b/>
                <w:color w:val="000000"/>
                <w:sz w:val="28"/>
                <w:lang w:val="ru-RU"/>
              </w:rPr>
              <w:t>Раздел 3.</w:t>
            </w:r>
            <w:r w:rsidRPr="004817E6">
              <w:rPr>
                <w:rFonts w:ascii="Times New Roman" w:hAnsi="Times New Roman"/>
                <w:color w:val="000000"/>
                <w:sz w:val="28"/>
                <w:lang w:val="ru-RU"/>
              </w:rPr>
              <w:t xml:space="preserve"> </w:t>
            </w:r>
            <w:r w:rsidRPr="004817E6">
              <w:rPr>
                <w:rFonts w:ascii="Times New Roman" w:hAnsi="Times New Roman"/>
                <w:b/>
                <w:color w:val="000000"/>
                <w:sz w:val="28"/>
                <w:lang w:val="ru-RU"/>
              </w:rPr>
              <w:t>Фонетика. Орфоэпия. Орфоэпические нормы</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3.1</w:t>
            </w:r>
          </w:p>
        </w:tc>
        <w:tc>
          <w:tcPr>
            <w:tcW w:w="3360" w:type="dxa"/>
            <w:tcMar>
              <w:top w:w="50" w:type="dxa"/>
              <w:left w:w="100" w:type="dxa"/>
            </w:tcMar>
            <w:vAlign w:val="center"/>
          </w:tcPr>
          <w:p w:rsidR="001D174A" w:rsidRDefault="00894668">
            <w:pPr>
              <w:spacing w:after="0"/>
              <w:ind w:left="135"/>
            </w:pPr>
            <w:r w:rsidRPr="004817E6">
              <w:rPr>
                <w:rFonts w:ascii="Times New Roman" w:hAnsi="Times New Roman"/>
                <w:color w:val="000000"/>
                <w:sz w:val="28"/>
                <w:lang w:val="ru-RU"/>
              </w:rPr>
              <w:t xml:space="preserve">Фонетика и орфоэпия как разделы </w:t>
            </w:r>
            <w:proofErr w:type="gramStart"/>
            <w:r w:rsidRPr="004817E6">
              <w:rPr>
                <w:rFonts w:ascii="Times New Roman" w:hAnsi="Times New Roman"/>
                <w:color w:val="000000"/>
                <w:sz w:val="28"/>
                <w:lang w:val="ru-RU"/>
              </w:rPr>
              <w:t>лингвистики.(</w:t>
            </w:r>
            <w:proofErr w:type="gramEnd"/>
            <w:r w:rsidRPr="004817E6">
              <w:rPr>
                <w:rFonts w:ascii="Times New Roman" w:hAnsi="Times New Roman"/>
                <w:color w:val="000000"/>
                <w:sz w:val="28"/>
                <w:lang w:val="ru-RU"/>
              </w:rPr>
              <w:t>повторени</w:t>
            </w:r>
            <w:r w:rsidRPr="004817E6">
              <w:rPr>
                <w:rFonts w:ascii="Times New Roman" w:hAnsi="Times New Roman"/>
                <w:color w:val="000000"/>
                <w:sz w:val="28"/>
                <w:lang w:val="ru-RU"/>
              </w:rPr>
              <w:lastRenderedPageBreak/>
              <w:t xml:space="preserve">е, обобщение). </w:t>
            </w:r>
            <w:r>
              <w:rPr>
                <w:rFonts w:ascii="Times New Roman" w:hAnsi="Times New Roman"/>
                <w:color w:val="000000"/>
                <w:sz w:val="28"/>
              </w:rPr>
              <w:t>Изобразительно-выразительные средства фонетики (повторение, обобщение).</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4">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3.2</w:t>
            </w:r>
          </w:p>
        </w:tc>
        <w:tc>
          <w:tcPr>
            <w:tcW w:w="33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Орфоэпические (произносительные и акцентологические) нормы</w:t>
            </w:r>
          </w:p>
        </w:tc>
        <w:tc>
          <w:tcPr>
            <w:tcW w:w="960" w:type="dxa"/>
            <w:tcMar>
              <w:top w:w="50" w:type="dxa"/>
              <w:left w:w="100" w:type="dxa"/>
            </w:tcMar>
            <w:vAlign w:val="center"/>
          </w:tcPr>
          <w:p w:rsidR="001D174A" w:rsidRDefault="00894668">
            <w:pPr>
              <w:spacing w:after="0"/>
              <w:ind w:left="135"/>
              <w:jc w:val="center"/>
            </w:pPr>
            <w:r w:rsidRPr="004817E6">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5">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3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b/>
                <w:color w:val="000000"/>
                <w:sz w:val="28"/>
                <w:lang w:val="ru-RU"/>
              </w:rPr>
              <w:t>Раздел 4.</w:t>
            </w:r>
            <w:r w:rsidRPr="004817E6">
              <w:rPr>
                <w:rFonts w:ascii="Times New Roman" w:hAnsi="Times New Roman"/>
                <w:color w:val="000000"/>
                <w:sz w:val="28"/>
                <w:lang w:val="ru-RU"/>
              </w:rPr>
              <w:t xml:space="preserve"> </w:t>
            </w:r>
            <w:r w:rsidRPr="004817E6">
              <w:rPr>
                <w:rFonts w:ascii="Times New Roman" w:hAnsi="Times New Roman"/>
                <w:b/>
                <w:color w:val="000000"/>
                <w:sz w:val="28"/>
                <w:lang w:val="ru-RU"/>
              </w:rPr>
              <w:t>Лексикология и фразеология. Лексические нормы</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4.1</w:t>
            </w:r>
          </w:p>
        </w:tc>
        <w:tc>
          <w:tcPr>
            <w:tcW w:w="3360" w:type="dxa"/>
            <w:tcMar>
              <w:top w:w="50" w:type="dxa"/>
              <w:left w:w="100" w:type="dxa"/>
            </w:tcMar>
            <w:vAlign w:val="center"/>
          </w:tcPr>
          <w:p w:rsidR="001D174A" w:rsidRDefault="00894668">
            <w:pPr>
              <w:spacing w:after="0"/>
              <w:ind w:left="135"/>
            </w:pPr>
            <w:r w:rsidRPr="004817E6">
              <w:rPr>
                <w:rFonts w:ascii="Times New Roman" w:hAnsi="Times New Roman"/>
                <w:color w:val="000000"/>
                <w:sz w:val="28"/>
                <w:lang w:val="ru-RU"/>
              </w:rPr>
              <w:t xml:space="preserve">Лексикология и фразеология как разделы лингвистики (повторение, обобщение). </w:t>
            </w:r>
            <w:r>
              <w:rPr>
                <w:rFonts w:ascii="Times New Roman" w:hAnsi="Times New Roman"/>
                <w:color w:val="000000"/>
                <w:sz w:val="28"/>
              </w:rPr>
              <w:t>Изобразительно-выразительные средства лексики (повторение, обобщение)</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6">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4.2</w:t>
            </w:r>
          </w:p>
        </w:tc>
        <w:tc>
          <w:tcPr>
            <w:tcW w:w="33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Основные лексические нормы современного русского литературного языка</w:t>
            </w:r>
          </w:p>
        </w:tc>
        <w:tc>
          <w:tcPr>
            <w:tcW w:w="960" w:type="dxa"/>
            <w:tcMar>
              <w:top w:w="50" w:type="dxa"/>
              <w:left w:w="100" w:type="dxa"/>
            </w:tcMar>
            <w:vAlign w:val="center"/>
          </w:tcPr>
          <w:p w:rsidR="001D174A" w:rsidRDefault="00894668">
            <w:pPr>
              <w:spacing w:after="0"/>
              <w:ind w:left="135"/>
              <w:jc w:val="center"/>
            </w:pPr>
            <w:r w:rsidRPr="004817E6">
              <w:rPr>
                <w:rFonts w:ascii="Times New Roman" w:hAnsi="Times New Roman"/>
                <w:color w:val="000000"/>
                <w:sz w:val="28"/>
                <w:lang w:val="ru-RU"/>
              </w:rPr>
              <w:t xml:space="preserve"> </w:t>
            </w:r>
            <w:r>
              <w:rPr>
                <w:rFonts w:ascii="Times New Roman" w:hAnsi="Times New Roman"/>
                <w:color w:val="000000"/>
                <w:sz w:val="28"/>
              </w:rPr>
              <w:t xml:space="preserve">3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7">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lastRenderedPageBreak/>
              <w:t>4.3</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Функционально-стилистическая окраска слова</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8">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4.4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Экспрессивно-стилистическая окраска слова</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19">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4.5</w:t>
            </w:r>
          </w:p>
        </w:tc>
        <w:tc>
          <w:tcPr>
            <w:tcW w:w="3360" w:type="dxa"/>
            <w:tcMar>
              <w:top w:w="50" w:type="dxa"/>
              <w:left w:w="100" w:type="dxa"/>
            </w:tcMar>
            <w:vAlign w:val="center"/>
          </w:tcPr>
          <w:p w:rsidR="001D174A" w:rsidRDefault="00894668">
            <w:pPr>
              <w:spacing w:after="0"/>
              <w:ind w:left="135"/>
            </w:pPr>
            <w:r w:rsidRPr="004817E6">
              <w:rPr>
                <w:rFonts w:ascii="Times New Roman" w:hAnsi="Times New Roman"/>
                <w:color w:val="000000"/>
                <w:sz w:val="28"/>
                <w:lang w:val="ru-RU"/>
              </w:rPr>
              <w:t xml:space="preserve">Фразеология русского языка (повторение, обобщение). </w:t>
            </w:r>
            <w:r>
              <w:rPr>
                <w:rFonts w:ascii="Times New Roman" w:hAnsi="Times New Roman"/>
                <w:color w:val="000000"/>
                <w:sz w:val="28"/>
              </w:rPr>
              <w:t>Крылатые слова</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4817E6" w:rsidRDefault="00894668">
            <w:pPr>
              <w:spacing w:after="0"/>
              <w:ind w:left="135"/>
              <w:rPr>
                <w:lang w:val="ru-RU"/>
              </w:rPr>
            </w:pPr>
            <w:r w:rsidRPr="004817E6">
              <w:rPr>
                <w:rFonts w:ascii="Times New Roman" w:hAnsi="Times New Roman"/>
                <w:color w:val="000000"/>
                <w:sz w:val="28"/>
                <w:lang w:val="ru-RU"/>
              </w:rPr>
              <w:t xml:space="preserve">Библиотека ЦОК </w:t>
            </w:r>
            <w:hyperlink r:id="rId20">
              <w:r>
                <w:rPr>
                  <w:rFonts w:ascii="Times New Roman" w:hAnsi="Times New Roman"/>
                  <w:color w:val="0000FF"/>
                  <w:u w:val="single"/>
                </w:rPr>
                <w:t>https</w:t>
              </w:r>
              <w:r w:rsidRPr="004817E6">
                <w:rPr>
                  <w:rFonts w:ascii="Times New Roman" w:hAnsi="Times New Roman"/>
                  <w:color w:val="0000FF"/>
                  <w:u w:val="single"/>
                  <w:lang w:val="ru-RU"/>
                </w:rPr>
                <w:t>://</w:t>
              </w:r>
              <w:r>
                <w:rPr>
                  <w:rFonts w:ascii="Times New Roman" w:hAnsi="Times New Roman"/>
                  <w:color w:val="0000FF"/>
                  <w:u w:val="single"/>
                </w:rPr>
                <w:t>m</w:t>
              </w:r>
              <w:r w:rsidRPr="004817E6">
                <w:rPr>
                  <w:rFonts w:ascii="Times New Roman" w:hAnsi="Times New Roman"/>
                  <w:color w:val="0000FF"/>
                  <w:u w:val="single"/>
                  <w:lang w:val="ru-RU"/>
                </w:rPr>
                <w:t>.</w:t>
              </w:r>
              <w:r>
                <w:rPr>
                  <w:rFonts w:ascii="Times New Roman" w:hAnsi="Times New Roman"/>
                  <w:color w:val="0000FF"/>
                  <w:u w:val="single"/>
                </w:rPr>
                <w:t>edsoo</w:t>
              </w:r>
              <w:r w:rsidRPr="004817E6">
                <w:rPr>
                  <w:rFonts w:ascii="Times New Roman" w:hAnsi="Times New Roman"/>
                  <w:color w:val="0000FF"/>
                  <w:u w:val="single"/>
                  <w:lang w:val="ru-RU"/>
                </w:rPr>
                <w:t>.</w:t>
              </w:r>
              <w:r>
                <w:rPr>
                  <w:rFonts w:ascii="Times New Roman" w:hAnsi="Times New Roman"/>
                  <w:color w:val="0000FF"/>
                  <w:u w:val="single"/>
                </w:rPr>
                <w:t>ru</w:t>
              </w:r>
              <w:r w:rsidRPr="004817E6">
                <w:rPr>
                  <w:rFonts w:ascii="Times New Roman" w:hAnsi="Times New Roman"/>
                  <w:color w:val="0000FF"/>
                  <w:u w:val="single"/>
                  <w:lang w:val="ru-RU"/>
                </w:rPr>
                <w:t>/7</w:t>
              </w:r>
              <w:r>
                <w:rPr>
                  <w:rFonts w:ascii="Times New Roman" w:hAnsi="Times New Roman"/>
                  <w:color w:val="0000FF"/>
                  <w:u w:val="single"/>
                </w:rPr>
                <w:t>f</w:t>
              </w:r>
              <w:r w:rsidRPr="004817E6">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4817E6"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8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b/>
                <w:color w:val="000000"/>
                <w:sz w:val="28"/>
                <w:lang w:val="ru-RU"/>
              </w:rPr>
              <w:t>Раздел 5.</w:t>
            </w:r>
            <w:r w:rsidRPr="0062100B">
              <w:rPr>
                <w:rFonts w:ascii="Times New Roman" w:hAnsi="Times New Roman"/>
                <w:color w:val="000000"/>
                <w:sz w:val="28"/>
                <w:lang w:val="ru-RU"/>
              </w:rPr>
              <w:t xml:space="preserve"> </w:t>
            </w:r>
            <w:r w:rsidRPr="0062100B">
              <w:rPr>
                <w:rFonts w:ascii="Times New Roman" w:hAnsi="Times New Roman"/>
                <w:b/>
                <w:color w:val="000000"/>
                <w:sz w:val="28"/>
                <w:lang w:val="ru-RU"/>
              </w:rPr>
              <w:t>Морфемика и словообразование. Словообразовательные нормы</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5.1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Морфемика и словообразование как разделы лингвистики (повторение, обобщение)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5.2</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Словообразовательные нормы</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3 </w:t>
            </w:r>
          </w:p>
        </w:tc>
        <w:tc>
          <w:tcPr>
            <w:tcW w:w="0" w:type="auto"/>
            <w:gridSpan w:val="4"/>
            <w:tcMar>
              <w:top w:w="50" w:type="dxa"/>
              <w:left w:w="100" w:type="dxa"/>
            </w:tcMar>
            <w:vAlign w:val="center"/>
          </w:tcPr>
          <w:p w:rsidR="001D174A" w:rsidRDefault="001D174A"/>
        </w:tc>
      </w:tr>
      <w:tr w:rsidR="001D174A">
        <w:trPr>
          <w:trHeight w:val="144"/>
          <w:tblCellSpacing w:w="20" w:type="nil"/>
        </w:trPr>
        <w:tc>
          <w:tcPr>
            <w:tcW w:w="0" w:type="auto"/>
            <w:gridSpan w:val="7"/>
            <w:tcMar>
              <w:top w:w="50" w:type="dxa"/>
              <w:left w:w="100" w:type="dxa"/>
            </w:tcMar>
            <w:vAlign w:val="center"/>
          </w:tcPr>
          <w:p w:rsidR="001D174A" w:rsidRDefault="00894668">
            <w:pPr>
              <w:spacing w:after="0"/>
              <w:ind w:left="135"/>
            </w:pPr>
            <w:r>
              <w:rPr>
                <w:rFonts w:ascii="Times New Roman" w:hAnsi="Times New Roman"/>
                <w:b/>
                <w:color w:val="000000"/>
                <w:sz w:val="28"/>
              </w:rPr>
              <w:t>Раздел 6.</w:t>
            </w:r>
            <w:r>
              <w:rPr>
                <w:rFonts w:ascii="Times New Roman" w:hAnsi="Times New Roman"/>
                <w:color w:val="000000"/>
                <w:sz w:val="28"/>
              </w:rPr>
              <w:t xml:space="preserve"> </w:t>
            </w:r>
            <w:r>
              <w:rPr>
                <w:rFonts w:ascii="Times New Roman" w:hAnsi="Times New Roman"/>
                <w:b/>
                <w:color w:val="000000"/>
                <w:sz w:val="28"/>
              </w:rPr>
              <w:t>Морфология. Морфологические нормы</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6.1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Морфология как раздел лингвистики </w:t>
            </w:r>
            <w:r w:rsidRPr="0062100B">
              <w:rPr>
                <w:rFonts w:ascii="Times New Roman" w:hAnsi="Times New Roman"/>
                <w:color w:val="000000"/>
                <w:sz w:val="28"/>
                <w:lang w:val="ru-RU"/>
              </w:rPr>
              <w:lastRenderedPageBreak/>
              <w:t>(повторение, обобщение)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w:t>
              </w:r>
              <w:r>
                <w:rPr>
                  <w:rFonts w:ascii="Times New Roman" w:hAnsi="Times New Roman"/>
                  <w:color w:val="0000FF"/>
                  <w:u w:val="single"/>
                </w:rPr>
                <w:lastRenderedPageBreak/>
                <w:t>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6.2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морфологические нормы современного русского литературного языка.</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4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6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b/>
                <w:color w:val="000000"/>
                <w:sz w:val="28"/>
                <w:lang w:val="ru-RU"/>
              </w:rPr>
              <w:t>Раздел 7.</w:t>
            </w:r>
            <w:r w:rsidRPr="0062100B">
              <w:rPr>
                <w:rFonts w:ascii="Times New Roman" w:hAnsi="Times New Roman"/>
                <w:color w:val="000000"/>
                <w:sz w:val="28"/>
                <w:lang w:val="ru-RU"/>
              </w:rPr>
              <w:t xml:space="preserve"> </w:t>
            </w:r>
            <w:r w:rsidRPr="0062100B">
              <w:rPr>
                <w:rFonts w:ascii="Times New Roman" w:hAnsi="Times New Roman"/>
                <w:b/>
                <w:color w:val="000000"/>
                <w:sz w:val="28"/>
                <w:lang w:val="ru-RU"/>
              </w:rPr>
              <w:t>Орфография. Основные правила орфографии</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Орфография как раздел лингвистики (повторение, обобщение)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Правописание гласных и согласных в корне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7.3</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Употребление разделительных ъ и ь. Правописание приставок. Буквы ы — и после приставок</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Правописание суффиксов</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7.5</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Правописание н и нн в </w:t>
            </w:r>
            <w:r w:rsidRPr="0062100B">
              <w:rPr>
                <w:rFonts w:ascii="Times New Roman" w:hAnsi="Times New Roman"/>
                <w:color w:val="000000"/>
                <w:sz w:val="28"/>
                <w:lang w:val="ru-RU"/>
              </w:rPr>
              <w:lastRenderedPageBreak/>
              <w:t>словах различных частей речи</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2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7.6</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Правописание не и ни</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7.7</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Правописание окончаний имён существительных, имён прилагательных и глаголов</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7.8</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Слитное, дефисное и раздельное написание слов</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14 </w:t>
            </w:r>
          </w:p>
        </w:tc>
        <w:tc>
          <w:tcPr>
            <w:tcW w:w="0" w:type="auto"/>
            <w:gridSpan w:val="4"/>
            <w:tcMar>
              <w:top w:w="50" w:type="dxa"/>
              <w:left w:w="100" w:type="dxa"/>
            </w:tcMar>
            <w:vAlign w:val="center"/>
          </w:tcPr>
          <w:p w:rsidR="001D174A" w:rsidRDefault="001D174A"/>
        </w:tc>
      </w:tr>
      <w:tr w:rsidR="001D174A">
        <w:trPr>
          <w:trHeight w:val="144"/>
          <w:tblCellSpacing w:w="20" w:type="nil"/>
        </w:trPr>
        <w:tc>
          <w:tcPr>
            <w:tcW w:w="0" w:type="auto"/>
            <w:gridSpan w:val="7"/>
            <w:tcMar>
              <w:top w:w="50" w:type="dxa"/>
              <w:left w:w="100" w:type="dxa"/>
            </w:tcMar>
            <w:vAlign w:val="center"/>
          </w:tcPr>
          <w:p w:rsidR="001D174A" w:rsidRDefault="00894668">
            <w:pPr>
              <w:spacing w:after="0"/>
              <w:ind w:left="135"/>
            </w:pPr>
            <w:r>
              <w:rPr>
                <w:rFonts w:ascii="Times New Roman" w:hAnsi="Times New Roman"/>
                <w:b/>
                <w:color w:val="000000"/>
                <w:sz w:val="28"/>
              </w:rPr>
              <w:t>Раздел 8.</w:t>
            </w:r>
            <w:r>
              <w:rPr>
                <w:rFonts w:ascii="Times New Roman" w:hAnsi="Times New Roman"/>
                <w:color w:val="000000"/>
                <w:sz w:val="28"/>
              </w:rPr>
              <w:t xml:space="preserve"> </w:t>
            </w:r>
            <w:r>
              <w:rPr>
                <w:rFonts w:ascii="Times New Roman" w:hAnsi="Times New Roman"/>
                <w:b/>
                <w:color w:val="000000"/>
                <w:sz w:val="28"/>
              </w:rPr>
              <w:t>Речь. Речевое общение</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8.1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Речь как деятельность. Виды речевой деятельности (повторение, обобщение)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8.2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Речевое общение и его виды. Основные сферы речевого общения. Речевая ситуация и её компоненты</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lastRenderedPageBreak/>
              <w:t>8.3</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Речевой этикет</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8.4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Публичное выступление</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b/>
                <w:color w:val="000000"/>
                <w:sz w:val="28"/>
                <w:lang w:val="ru-RU"/>
              </w:rPr>
              <w:t>Раздел 9.</w:t>
            </w:r>
            <w:r w:rsidRPr="0062100B">
              <w:rPr>
                <w:rFonts w:ascii="Times New Roman" w:hAnsi="Times New Roman"/>
                <w:color w:val="000000"/>
                <w:sz w:val="28"/>
                <w:lang w:val="ru-RU"/>
              </w:rPr>
              <w:t xml:space="preserve"> </w:t>
            </w:r>
            <w:r w:rsidRPr="0062100B">
              <w:rPr>
                <w:rFonts w:ascii="Times New Roman" w:hAnsi="Times New Roman"/>
                <w:b/>
                <w:color w:val="000000"/>
                <w:sz w:val="28"/>
                <w:lang w:val="ru-RU"/>
              </w:rPr>
              <w:t>Текст. Информационно-смысловая переработка текста</w:t>
            </w: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9.1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Текст, его основные признаки (повторение, обобщение)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9.2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Логико-смысловые отношения между предложениями в тексте (общее представление)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9.3</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Информативность текста. Виды информации в тексте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3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480" w:type="dxa"/>
            <w:tcMar>
              <w:top w:w="50" w:type="dxa"/>
              <w:left w:w="100" w:type="dxa"/>
            </w:tcMar>
            <w:vAlign w:val="center"/>
          </w:tcPr>
          <w:p w:rsidR="001D174A" w:rsidRDefault="00894668">
            <w:pPr>
              <w:spacing w:after="0"/>
            </w:pPr>
            <w:r>
              <w:rPr>
                <w:rFonts w:ascii="Times New Roman" w:hAnsi="Times New Roman"/>
                <w:color w:val="000000"/>
                <w:sz w:val="28"/>
              </w:rPr>
              <w:t>9.4</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8"/>
              </w:rPr>
              <w:t>Рецензия</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3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lastRenderedPageBreak/>
              <w:t>Итого по разделу</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8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Повторение</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6 </w:t>
            </w:r>
          </w:p>
        </w:tc>
        <w:tc>
          <w:tcPr>
            <w:tcW w:w="1920" w:type="dxa"/>
            <w:tcMar>
              <w:top w:w="50" w:type="dxa"/>
              <w:left w:w="100" w:type="dxa"/>
            </w:tcMar>
            <w:vAlign w:val="center"/>
          </w:tcPr>
          <w:p w:rsidR="001D174A" w:rsidRDefault="001D174A">
            <w:pPr>
              <w:spacing w:after="0"/>
              <w:ind w:left="135"/>
              <w:jc w:val="center"/>
            </w:pP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Итоговый контроль</w:t>
            </w:r>
          </w:p>
        </w:tc>
        <w:tc>
          <w:tcPr>
            <w:tcW w:w="96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192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2080" w:type="dxa"/>
            <w:tcMar>
              <w:top w:w="50" w:type="dxa"/>
              <w:left w:w="100" w:type="dxa"/>
            </w:tcMar>
            <w:vAlign w:val="center"/>
          </w:tcPr>
          <w:p w:rsidR="001D174A" w:rsidRDefault="001D174A">
            <w:pPr>
              <w:spacing w:after="0"/>
              <w:ind w:left="135"/>
              <w:jc w:val="center"/>
            </w:pPr>
          </w:p>
        </w:tc>
        <w:tc>
          <w:tcPr>
            <w:tcW w:w="25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bacc</w:t>
              </w:r>
            </w:hyperlink>
          </w:p>
        </w:tc>
        <w:tc>
          <w:tcPr>
            <w:tcW w:w="2400"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ОБЩЕЕ КОЛИЧЕСТВО ЧАСОВ ПО ПРОГРАММЕ</w:t>
            </w:r>
          </w:p>
        </w:tc>
        <w:tc>
          <w:tcPr>
            <w:tcW w:w="960"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68 </w:t>
            </w:r>
          </w:p>
        </w:tc>
        <w:tc>
          <w:tcPr>
            <w:tcW w:w="192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208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1D174A" w:rsidRDefault="001D174A"/>
        </w:tc>
      </w:tr>
    </w:tbl>
    <w:p w:rsidR="001D174A" w:rsidRDefault="001D174A">
      <w:pPr>
        <w:sectPr w:rsidR="001D174A">
          <w:pgSz w:w="16383" w:h="11906" w:orient="landscape"/>
          <w:pgMar w:top="1134" w:right="850" w:bottom="1134" w:left="1701" w:header="720" w:footer="720" w:gutter="0"/>
          <w:cols w:space="720"/>
        </w:sectPr>
      </w:pPr>
    </w:p>
    <w:p w:rsidR="001D174A" w:rsidRDefault="008946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7"/>
        <w:gridCol w:w="2697"/>
        <w:gridCol w:w="1046"/>
        <w:gridCol w:w="2090"/>
        <w:gridCol w:w="2171"/>
        <w:gridCol w:w="2812"/>
        <w:gridCol w:w="2477"/>
      </w:tblGrid>
      <w:tr w:rsidR="001D174A">
        <w:trPr>
          <w:trHeight w:val="144"/>
          <w:tblCellSpacing w:w="20" w:type="nil"/>
        </w:trPr>
        <w:tc>
          <w:tcPr>
            <w:tcW w:w="503"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 п/п </w:t>
            </w:r>
          </w:p>
          <w:p w:rsidR="001D174A" w:rsidRDefault="001D174A">
            <w:pPr>
              <w:spacing w:after="0"/>
              <w:ind w:left="135"/>
            </w:pPr>
          </w:p>
        </w:tc>
        <w:tc>
          <w:tcPr>
            <w:tcW w:w="288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Наименование разделов и тем программы </w:t>
            </w:r>
          </w:p>
          <w:p w:rsidR="001D174A" w:rsidRDefault="001D174A">
            <w:pPr>
              <w:spacing w:after="0"/>
              <w:ind w:left="135"/>
            </w:pPr>
          </w:p>
        </w:tc>
        <w:tc>
          <w:tcPr>
            <w:tcW w:w="0" w:type="auto"/>
            <w:gridSpan w:val="3"/>
            <w:tcMar>
              <w:top w:w="50" w:type="dxa"/>
              <w:left w:w="100" w:type="dxa"/>
            </w:tcMar>
            <w:vAlign w:val="center"/>
          </w:tcPr>
          <w:p w:rsidR="001D174A" w:rsidRDefault="00894668">
            <w:pPr>
              <w:spacing w:after="0"/>
            </w:pPr>
            <w:r>
              <w:rPr>
                <w:rFonts w:ascii="Times New Roman" w:hAnsi="Times New Roman"/>
                <w:b/>
                <w:color w:val="000000"/>
                <w:sz w:val="28"/>
              </w:rPr>
              <w:t>Количество часов</w:t>
            </w:r>
          </w:p>
        </w:tc>
        <w:tc>
          <w:tcPr>
            <w:tcW w:w="2683"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Электронные (цифровые) образовательные ресурсы </w:t>
            </w:r>
          </w:p>
          <w:p w:rsidR="001D174A" w:rsidRDefault="001D174A">
            <w:pPr>
              <w:spacing w:after="0"/>
              <w:ind w:left="135"/>
            </w:pPr>
          </w:p>
        </w:tc>
        <w:tc>
          <w:tcPr>
            <w:tcW w:w="2426"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Дополнительная информация </w:t>
            </w:r>
          </w:p>
          <w:p w:rsidR="001D174A" w:rsidRDefault="001D174A">
            <w:pPr>
              <w:spacing w:after="0"/>
              <w:ind w:left="135"/>
            </w:pPr>
          </w:p>
        </w:tc>
      </w:tr>
      <w:tr w:rsidR="001D174A">
        <w:trPr>
          <w:trHeight w:val="144"/>
          <w:tblCellSpacing w:w="20" w:type="nil"/>
        </w:trPr>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c>
          <w:tcPr>
            <w:tcW w:w="1003"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Всего </w:t>
            </w:r>
          </w:p>
          <w:p w:rsidR="001D174A" w:rsidRDefault="001D174A">
            <w:pPr>
              <w:spacing w:after="0"/>
              <w:ind w:left="135"/>
            </w:pPr>
          </w:p>
        </w:tc>
        <w:tc>
          <w:tcPr>
            <w:tcW w:w="1971"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Контрольные работы </w:t>
            </w:r>
          </w:p>
          <w:p w:rsidR="001D174A" w:rsidRDefault="001D174A">
            <w:pPr>
              <w:spacing w:after="0"/>
              <w:ind w:left="135"/>
            </w:pPr>
          </w:p>
        </w:tc>
        <w:tc>
          <w:tcPr>
            <w:tcW w:w="2128"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Практические работы </w:t>
            </w:r>
          </w:p>
          <w:p w:rsidR="001D174A" w:rsidRDefault="001D174A">
            <w:pPr>
              <w:spacing w:after="0"/>
              <w:ind w:left="135"/>
            </w:pPr>
          </w:p>
        </w:tc>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b/>
                <w:color w:val="000000"/>
                <w:sz w:val="28"/>
                <w:lang w:val="ru-RU"/>
              </w:rPr>
              <w:t>Раздел 1.</w:t>
            </w:r>
            <w:r w:rsidRPr="0062100B">
              <w:rPr>
                <w:rFonts w:ascii="Times New Roman" w:hAnsi="Times New Roman"/>
                <w:color w:val="000000"/>
                <w:sz w:val="28"/>
                <w:lang w:val="ru-RU"/>
              </w:rPr>
              <w:t xml:space="preserve"> </w:t>
            </w:r>
            <w:r w:rsidRPr="0062100B">
              <w:rPr>
                <w:rFonts w:ascii="Times New Roman" w:hAnsi="Times New Roman"/>
                <w:b/>
                <w:color w:val="000000"/>
                <w:sz w:val="28"/>
                <w:lang w:val="ru-RU"/>
              </w:rPr>
              <w:t>Общие сведения о языке</w:t>
            </w: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1.1</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Культура речи в экологическом аспекте</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0" w:type="auto"/>
            <w:gridSpan w:val="4"/>
            <w:tcMar>
              <w:top w:w="50" w:type="dxa"/>
              <w:left w:w="100" w:type="dxa"/>
            </w:tcMar>
            <w:vAlign w:val="center"/>
          </w:tcPr>
          <w:p w:rsidR="001D174A" w:rsidRDefault="001D174A"/>
        </w:tc>
      </w:tr>
      <w:tr w:rsidR="001D174A">
        <w:trPr>
          <w:trHeight w:val="144"/>
          <w:tblCellSpacing w:w="20" w:type="nil"/>
        </w:trPr>
        <w:tc>
          <w:tcPr>
            <w:tcW w:w="0" w:type="auto"/>
            <w:gridSpan w:val="7"/>
            <w:tcMar>
              <w:top w:w="50" w:type="dxa"/>
              <w:left w:w="100" w:type="dxa"/>
            </w:tcMar>
            <w:vAlign w:val="center"/>
          </w:tcPr>
          <w:p w:rsidR="001D174A" w:rsidRDefault="00894668">
            <w:pPr>
              <w:spacing w:after="0"/>
              <w:ind w:left="135"/>
            </w:pPr>
            <w:r>
              <w:rPr>
                <w:rFonts w:ascii="Times New Roman" w:hAnsi="Times New Roman"/>
                <w:b/>
                <w:color w:val="000000"/>
                <w:sz w:val="28"/>
              </w:rPr>
              <w:t>Раздел 2.</w:t>
            </w:r>
            <w:r>
              <w:rPr>
                <w:rFonts w:ascii="Times New Roman" w:hAnsi="Times New Roman"/>
                <w:color w:val="000000"/>
                <w:sz w:val="28"/>
              </w:rPr>
              <w:t xml:space="preserve"> </w:t>
            </w:r>
            <w:r>
              <w:rPr>
                <w:rFonts w:ascii="Times New Roman" w:hAnsi="Times New Roman"/>
                <w:b/>
                <w:color w:val="000000"/>
                <w:sz w:val="28"/>
              </w:rPr>
              <w:t>Синтаксис. Синтаксические нормы</w:t>
            </w: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2.1</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Синтаксис как раздел лингвистики (повторение, обобщение)</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2.2</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Изобразительно-выразительные средства синтаксиса</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2.3</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Синтаксические нормы</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2.4</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 xml:space="preserve">Основные нормы </w:t>
            </w:r>
            <w:r>
              <w:rPr>
                <w:rFonts w:ascii="Times New Roman" w:hAnsi="Times New Roman"/>
                <w:color w:val="000000"/>
                <w:sz w:val="28"/>
              </w:rPr>
              <w:lastRenderedPageBreak/>
              <w:t>управления</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2.5</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употребления однородных членов предложения</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2.6</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употребления причастных и деепричастных оборотов</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3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4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2.7</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построения сложных предложений</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3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2.8</w:t>
            </w:r>
          </w:p>
        </w:tc>
        <w:tc>
          <w:tcPr>
            <w:tcW w:w="288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Обобщение и систематизация по теме «Синтаксис. </w:t>
            </w:r>
            <w:r>
              <w:rPr>
                <w:rFonts w:ascii="Times New Roman" w:hAnsi="Times New Roman"/>
                <w:color w:val="000000"/>
                <w:sz w:val="28"/>
              </w:rPr>
              <w:t>Синтаксические нормы»</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17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b/>
                <w:color w:val="000000"/>
                <w:sz w:val="28"/>
                <w:lang w:val="ru-RU"/>
              </w:rPr>
              <w:t>Раздел 3.</w:t>
            </w:r>
            <w:r w:rsidRPr="0062100B">
              <w:rPr>
                <w:rFonts w:ascii="Times New Roman" w:hAnsi="Times New Roman"/>
                <w:color w:val="000000"/>
                <w:sz w:val="28"/>
                <w:lang w:val="ru-RU"/>
              </w:rPr>
              <w:t xml:space="preserve"> </w:t>
            </w:r>
            <w:r w:rsidRPr="0062100B">
              <w:rPr>
                <w:rFonts w:ascii="Times New Roman" w:hAnsi="Times New Roman"/>
                <w:b/>
                <w:color w:val="000000"/>
                <w:sz w:val="28"/>
                <w:lang w:val="ru-RU"/>
              </w:rPr>
              <w:t>Пунктуация. Основные правила пунктуации</w:t>
            </w: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3.1</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Пунктуация как раздел </w:t>
            </w:r>
            <w:r w:rsidRPr="0062100B">
              <w:rPr>
                <w:rFonts w:ascii="Times New Roman" w:hAnsi="Times New Roman"/>
                <w:color w:val="000000"/>
                <w:sz w:val="28"/>
                <w:lang w:val="ru-RU"/>
              </w:rPr>
              <w:lastRenderedPageBreak/>
              <w:t>лингвистики (повторение, обобщение)</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3.2</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между подлежащим и сказуемым</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3.3</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в предложениях с однородными членами</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3.4</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в предложениях с обособленными членами предложения</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3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3.5</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в предложениях с вводными конструкциями, обращениями, междометиями</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3.6</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в сложном предложении</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3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lastRenderedPageBreak/>
              <w:t>3.7</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в сложном предложении с разными видами связи</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3.8</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при передаче чужой речи</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5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3.9</w:t>
            </w:r>
          </w:p>
        </w:tc>
        <w:tc>
          <w:tcPr>
            <w:tcW w:w="288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по темам раздела "Пунктуация. </w:t>
            </w:r>
            <w:r>
              <w:rPr>
                <w:rFonts w:ascii="Times New Roman" w:hAnsi="Times New Roman"/>
                <w:color w:val="000000"/>
                <w:sz w:val="28"/>
              </w:rPr>
              <w:t>Основные правила пунктуации"</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17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7"/>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b/>
                <w:color w:val="000000"/>
                <w:sz w:val="28"/>
                <w:lang w:val="ru-RU"/>
              </w:rPr>
              <w:t>Раздел 4.</w:t>
            </w:r>
            <w:r w:rsidRPr="0062100B">
              <w:rPr>
                <w:rFonts w:ascii="Times New Roman" w:hAnsi="Times New Roman"/>
                <w:color w:val="000000"/>
                <w:sz w:val="28"/>
                <w:lang w:val="ru-RU"/>
              </w:rPr>
              <w:t xml:space="preserve"> </w:t>
            </w:r>
            <w:r w:rsidRPr="0062100B">
              <w:rPr>
                <w:rFonts w:ascii="Times New Roman" w:hAnsi="Times New Roman"/>
                <w:b/>
                <w:color w:val="000000"/>
                <w:sz w:val="28"/>
                <w:lang w:val="ru-RU"/>
              </w:rPr>
              <w:t>Функциональная стилистика. Культура речи</w:t>
            </w: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4.1</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Функциональная стилистика как раздел лингвистики</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4.2</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Разговорная речь</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4.3</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Основные жанры разговорной речи: </w:t>
            </w:r>
            <w:r w:rsidRPr="0062100B">
              <w:rPr>
                <w:rFonts w:ascii="Times New Roman" w:hAnsi="Times New Roman"/>
                <w:color w:val="000000"/>
                <w:sz w:val="28"/>
                <w:lang w:val="ru-RU"/>
              </w:rPr>
              <w:lastRenderedPageBreak/>
              <w:t>устный рассказ, беседа, спор (обзор)</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4.4</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Научный стиль</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3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4.5</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научного стиля (обзор)</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4.6</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Официально-деловой стиль. Основные жанры официально-делового стиля (обзор)</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4.7</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Публицистический стиль</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4.8</w:t>
            </w:r>
          </w:p>
        </w:tc>
        <w:tc>
          <w:tcPr>
            <w:tcW w:w="288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публицистического стиля (обзор)</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3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503" w:type="dxa"/>
            <w:tcMar>
              <w:top w:w="50" w:type="dxa"/>
              <w:left w:w="100" w:type="dxa"/>
            </w:tcMar>
            <w:vAlign w:val="center"/>
          </w:tcPr>
          <w:p w:rsidR="001D174A" w:rsidRDefault="00894668">
            <w:pPr>
              <w:spacing w:after="0"/>
            </w:pPr>
            <w:r>
              <w:rPr>
                <w:rFonts w:ascii="Times New Roman" w:hAnsi="Times New Roman"/>
                <w:color w:val="000000"/>
                <w:sz w:val="28"/>
              </w:rPr>
              <w:t>4.9</w:t>
            </w:r>
          </w:p>
        </w:tc>
        <w:tc>
          <w:tcPr>
            <w:tcW w:w="2880" w:type="dxa"/>
            <w:tcMar>
              <w:top w:w="50" w:type="dxa"/>
              <w:left w:w="100" w:type="dxa"/>
            </w:tcMar>
            <w:vAlign w:val="center"/>
          </w:tcPr>
          <w:p w:rsidR="001D174A" w:rsidRDefault="00894668">
            <w:pPr>
              <w:spacing w:after="0"/>
              <w:ind w:left="135"/>
            </w:pPr>
            <w:r>
              <w:rPr>
                <w:rFonts w:ascii="Times New Roman" w:hAnsi="Times New Roman"/>
                <w:color w:val="000000"/>
                <w:sz w:val="28"/>
              </w:rPr>
              <w:t>Язык художественной литературы</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4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6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 по разделу</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21 </w:t>
            </w:r>
          </w:p>
        </w:tc>
        <w:tc>
          <w:tcPr>
            <w:tcW w:w="0" w:type="auto"/>
            <w:gridSpan w:val="4"/>
            <w:tcMar>
              <w:top w:w="50" w:type="dxa"/>
              <w:left w:w="100" w:type="dxa"/>
            </w:tcMar>
            <w:vAlign w:val="center"/>
          </w:tcPr>
          <w:p w:rsidR="001D174A" w:rsidRDefault="001D174A"/>
        </w:tc>
      </w:tr>
      <w:tr w:rsidR="001D174A" w:rsidRPr="0062100B">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Повторение</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6 </w:t>
            </w:r>
          </w:p>
        </w:tc>
        <w:tc>
          <w:tcPr>
            <w:tcW w:w="1971" w:type="dxa"/>
            <w:tcMar>
              <w:top w:w="50" w:type="dxa"/>
              <w:left w:w="100" w:type="dxa"/>
            </w:tcMar>
            <w:vAlign w:val="center"/>
          </w:tcPr>
          <w:p w:rsidR="001D174A" w:rsidRDefault="001D174A">
            <w:pPr>
              <w:spacing w:after="0"/>
              <w:ind w:left="135"/>
              <w:jc w:val="center"/>
            </w:pP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rsidRPr="0062100B">
        <w:trPr>
          <w:trHeight w:val="144"/>
          <w:tblCellSpacing w:w="20" w:type="nil"/>
        </w:trPr>
        <w:tc>
          <w:tcPr>
            <w:tcW w:w="0" w:type="auto"/>
            <w:gridSpan w:val="2"/>
            <w:tcMar>
              <w:top w:w="50" w:type="dxa"/>
              <w:left w:w="100" w:type="dxa"/>
            </w:tcMar>
            <w:vAlign w:val="center"/>
          </w:tcPr>
          <w:p w:rsidR="001D174A" w:rsidRDefault="00894668">
            <w:pPr>
              <w:spacing w:after="0"/>
              <w:ind w:left="135"/>
            </w:pPr>
            <w:r>
              <w:rPr>
                <w:rFonts w:ascii="Times New Roman" w:hAnsi="Times New Roman"/>
                <w:color w:val="000000"/>
                <w:sz w:val="28"/>
              </w:rPr>
              <w:t>Итоговый контроль</w:t>
            </w:r>
          </w:p>
        </w:tc>
        <w:tc>
          <w:tcPr>
            <w:tcW w:w="100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197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2128" w:type="dxa"/>
            <w:tcMar>
              <w:top w:w="50" w:type="dxa"/>
              <w:left w:w="100" w:type="dxa"/>
            </w:tcMar>
            <w:vAlign w:val="center"/>
          </w:tcPr>
          <w:p w:rsidR="001D174A" w:rsidRDefault="001D174A">
            <w:pPr>
              <w:spacing w:after="0"/>
              <w:ind w:left="135"/>
              <w:jc w:val="center"/>
            </w:pPr>
          </w:p>
        </w:tc>
        <w:tc>
          <w:tcPr>
            <w:tcW w:w="2683"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/7</w:t>
              </w:r>
              <w:r>
                <w:rPr>
                  <w:rFonts w:ascii="Times New Roman" w:hAnsi="Times New Roman"/>
                  <w:color w:val="0000FF"/>
                  <w:u w:val="single"/>
                </w:rPr>
                <w:t>f</w:t>
              </w:r>
              <w:r w:rsidRPr="0062100B">
                <w:rPr>
                  <w:rFonts w:ascii="Times New Roman" w:hAnsi="Times New Roman"/>
                  <w:color w:val="0000FF"/>
                  <w:u w:val="single"/>
                  <w:lang w:val="ru-RU"/>
                </w:rPr>
                <w:t>41</w:t>
              </w:r>
              <w:r>
                <w:rPr>
                  <w:rFonts w:ascii="Times New Roman" w:hAnsi="Times New Roman"/>
                  <w:color w:val="0000FF"/>
                  <w:u w:val="single"/>
                </w:rPr>
                <w:t>c</w:t>
              </w:r>
              <w:r w:rsidRPr="0062100B">
                <w:rPr>
                  <w:rFonts w:ascii="Times New Roman" w:hAnsi="Times New Roman"/>
                  <w:color w:val="0000FF"/>
                  <w:u w:val="single"/>
                  <w:lang w:val="ru-RU"/>
                </w:rPr>
                <w:t>7</w:t>
              </w:r>
              <w:r>
                <w:rPr>
                  <w:rFonts w:ascii="Times New Roman" w:hAnsi="Times New Roman"/>
                  <w:color w:val="0000FF"/>
                  <w:u w:val="single"/>
                </w:rPr>
                <w:t>e</w:t>
              </w:r>
              <w:r w:rsidRPr="0062100B">
                <w:rPr>
                  <w:rFonts w:ascii="Times New Roman" w:hAnsi="Times New Roman"/>
                  <w:color w:val="0000FF"/>
                  <w:u w:val="single"/>
                  <w:lang w:val="ru-RU"/>
                </w:rPr>
                <w:t>2</w:t>
              </w:r>
            </w:hyperlink>
          </w:p>
        </w:tc>
        <w:tc>
          <w:tcPr>
            <w:tcW w:w="2426" w:type="dxa"/>
            <w:tcMar>
              <w:top w:w="50" w:type="dxa"/>
              <w:left w:w="100" w:type="dxa"/>
            </w:tcMar>
            <w:vAlign w:val="center"/>
          </w:tcPr>
          <w:p w:rsidR="001D174A" w:rsidRPr="0062100B" w:rsidRDefault="001D174A">
            <w:pPr>
              <w:spacing w:after="0"/>
              <w:ind w:left="135"/>
              <w:rPr>
                <w:lang w:val="ru-RU"/>
              </w:rPr>
            </w:pPr>
          </w:p>
        </w:tc>
      </w:tr>
      <w:tr w:rsidR="001D174A">
        <w:trPr>
          <w:trHeight w:val="144"/>
          <w:tblCellSpacing w:w="20" w:type="nil"/>
        </w:trPr>
        <w:tc>
          <w:tcPr>
            <w:tcW w:w="0" w:type="auto"/>
            <w:gridSpan w:val="2"/>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ОБЩЕЕ КОЛИЧЕСТВО ЧАСОВ ПО ПРОГРАММЕ</w:t>
            </w:r>
          </w:p>
        </w:tc>
        <w:tc>
          <w:tcPr>
            <w:tcW w:w="1003"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68 </w:t>
            </w:r>
          </w:p>
        </w:tc>
        <w:tc>
          <w:tcPr>
            <w:tcW w:w="197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2128"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1D174A" w:rsidRDefault="001D174A"/>
        </w:tc>
      </w:tr>
    </w:tbl>
    <w:p w:rsidR="001D174A" w:rsidRDefault="001D174A">
      <w:pPr>
        <w:sectPr w:rsidR="001D174A">
          <w:pgSz w:w="16383" w:h="11906" w:orient="landscape"/>
          <w:pgMar w:top="1134" w:right="850" w:bottom="1134" w:left="1701" w:header="720" w:footer="720" w:gutter="0"/>
          <w:cols w:space="720"/>
        </w:sectPr>
      </w:pPr>
    </w:p>
    <w:p w:rsidR="001D174A" w:rsidRDefault="001D174A">
      <w:pPr>
        <w:sectPr w:rsidR="001D174A">
          <w:pgSz w:w="16383" w:h="11906" w:orient="landscape"/>
          <w:pgMar w:top="1134" w:right="850" w:bottom="1134" w:left="1701" w:header="720" w:footer="720" w:gutter="0"/>
          <w:cols w:space="720"/>
        </w:sectPr>
      </w:pPr>
    </w:p>
    <w:p w:rsidR="001D174A" w:rsidRDefault="00894668">
      <w:pPr>
        <w:spacing w:after="0"/>
        <w:ind w:left="120"/>
      </w:pPr>
      <w:bookmarkStart w:id="6" w:name="block-84937"/>
      <w:bookmarkEnd w:id="5"/>
      <w:r>
        <w:rPr>
          <w:rFonts w:ascii="Times New Roman" w:hAnsi="Times New Roman"/>
          <w:b/>
          <w:color w:val="000000"/>
          <w:sz w:val="28"/>
        </w:rPr>
        <w:lastRenderedPageBreak/>
        <w:t xml:space="preserve"> ПОУРОЧНОЕ ПЛАНИРОВАНИЕ </w:t>
      </w:r>
    </w:p>
    <w:p w:rsidR="001D174A" w:rsidRDefault="0089466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543"/>
        <w:gridCol w:w="1057"/>
        <w:gridCol w:w="2090"/>
        <w:gridCol w:w="2184"/>
        <w:gridCol w:w="1525"/>
        <w:gridCol w:w="2812"/>
      </w:tblGrid>
      <w:tr w:rsidR="001D174A">
        <w:trPr>
          <w:trHeight w:val="144"/>
          <w:tblCellSpacing w:w="20" w:type="nil"/>
        </w:trPr>
        <w:tc>
          <w:tcPr>
            <w:tcW w:w="493"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 п/п </w:t>
            </w:r>
          </w:p>
          <w:p w:rsidR="001D174A" w:rsidRDefault="001D174A">
            <w:pPr>
              <w:spacing w:after="0"/>
              <w:ind w:left="135"/>
            </w:pPr>
          </w:p>
        </w:tc>
        <w:tc>
          <w:tcPr>
            <w:tcW w:w="336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Тема урока </w:t>
            </w:r>
          </w:p>
          <w:p w:rsidR="001D174A" w:rsidRDefault="001D174A">
            <w:pPr>
              <w:spacing w:after="0"/>
              <w:ind w:left="135"/>
            </w:pPr>
          </w:p>
        </w:tc>
        <w:tc>
          <w:tcPr>
            <w:tcW w:w="0" w:type="auto"/>
            <w:gridSpan w:val="3"/>
            <w:tcMar>
              <w:top w:w="50" w:type="dxa"/>
              <w:left w:w="100" w:type="dxa"/>
            </w:tcMar>
            <w:vAlign w:val="center"/>
          </w:tcPr>
          <w:p w:rsidR="001D174A" w:rsidRDefault="00894668">
            <w:pPr>
              <w:spacing w:after="0"/>
            </w:pPr>
            <w:r>
              <w:rPr>
                <w:rFonts w:ascii="Times New Roman" w:hAnsi="Times New Roman"/>
                <w:b/>
                <w:color w:val="000000"/>
                <w:sz w:val="28"/>
              </w:rPr>
              <w:t>Количество часов</w:t>
            </w:r>
          </w:p>
        </w:tc>
        <w:tc>
          <w:tcPr>
            <w:tcW w:w="1575"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Дата изучения </w:t>
            </w:r>
          </w:p>
          <w:p w:rsidR="001D174A" w:rsidRDefault="001D174A">
            <w:pPr>
              <w:spacing w:after="0"/>
              <w:ind w:left="135"/>
            </w:pPr>
          </w:p>
        </w:tc>
        <w:tc>
          <w:tcPr>
            <w:tcW w:w="2731"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Электронные цифровые образовательные ресурсы </w:t>
            </w:r>
          </w:p>
          <w:p w:rsidR="001D174A" w:rsidRDefault="001D174A">
            <w:pPr>
              <w:spacing w:after="0"/>
              <w:ind w:left="135"/>
            </w:pPr>
          </w:p>
        </w:tc>
      </w:tr>
      <w:tr w:rsidR="001D174A">
        <w:trPr>
          <w:trHeight w:val="144"/>
          <w:tblCellSpacing w:w="20" w:type="nil"/>
        </w:trPr>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c>
          <w:tcPr>
            <w:tcW w:w="1106"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Всего </w:t>
            </w:r>
          </w:p>
          <w:p w:rsidR="001D174A" w:rsidRDefault="001D174A">
            <w:pPr>
              <w:spacing w:after="0"/>
              <w:ind w:left="135"/>
            </w:pPr>
          </w:p>
        </w:tc>
        <w:tc>
          <w:tcPr>
            <w:tcW w:w="2090"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Контрольные работы </w:t>
            </w:r>
          </w:p>
          <w:p w:rsidR="001D174A" w:rsidRDefault="001D174A">
            <w:pPr>
              <w:spacing w:after="0"/>
              <w:ind w:left="135"/>
            </w:pPr>
          </w:p>
        </w:tc>
        <w:tc>
          <w:tcPr>
            <w:tcW w:w="2239"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Практические работы </w:t>
            </w:r>
          </w:p>
          <w:p w:rsidR="001D174A" w:rsidRDefault="001D174A">
            <w:pPr>
              <w:spacing w:after="0"/>
              <w:ind w:left="135"/>
            </w:pPr>
          </w:p>
        </w:tc>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Повторение и обобщение изученного в 5-9 классах</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Повторение в начале года. Практикум</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Язык как знаковая система. Основные функции языка. </w:t>
            </w:r>
            <w:r>
              <w:rPr>
                <w:rFonts w:ascii="Times New Roman" w:hAnsi="Times New Roman"/>
                <w:color w:val="000000"/>
                <w:sz w:val="28"/>
              </w:rPr>
              <w:t>Лингвистика как наука</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Взаимосвязь языка и культуры</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Русский язык — государственный язык Российской Федерации. Внутренние и внешние функции русского языка</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Формы существования русского национального языка</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lastRenderedPageBreak/>
              <w:t>7</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Формы существования русского национального языка.Практикум</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8</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Язык как система. Единицы и уровни языка, их связи и отношения</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004</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9</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Культура речи как раздел лингвистики</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fbaacd</w:t>
              </w:r>
              <w:r w:rsidRPr="0062100B">
                <w:rPr>
                  <w:rFonts w:ascii="Times New Roman" w:hAnsi="Times New Roman"/>
                  <w:color w:val="0000FF"/>
                  <w:u w:val="single"/>
                  <w:lang w:val="ru-RU"/>
                </w:rPr>
                <w:t>7</w:t>
              </w:r>
              <w:r>
                <w:rPr>
                  <w:rFonts w:ascii="Times New Roman" w:hAnsi="Times New Roman"/>
                  <w:color w:val="0000FF"/>
                  <w:u w:val="single"/>
                </w:rPr>
                <w:t>a</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10</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Языковая норма, её основные признаки и функции. </w:t>
            </w:r>
            <w:r>
              <w:rPr>
                <w:rFonts w:ascii="Times New Roman" w:hAnsi="Times New Roman"/>
                <w:color w:val="000000"/>
                <w:sz w:val="28"/>
              </w:rPr>
              <w:t>Виды языковых норм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fbaacef</w:t>
              </w:r>
              <w:r w:rsidRPr="0062100B">
                <w:rPr>
                  <w:rFonts w:ascii="Times New Roman" w:hAnsi="Times New Roman"/>
                  <w:color w:val="0000FF"/>
                  <w:u w:val="single"/>
                  <w:lang w:val="ru-RU"/>
                </w:rPr>
                <w:t>6</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Качества хорошей речи: коммуникативная целесообразность, уместность, точность, ясность, выразительность речи</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12</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Основные виды словарей</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w:t>
              </w:r>
              <w:r w:rsidRPr="0062100B">
                <w:rPr>
                  <w:rFonts w:ascii="Times New Roman" w:hAnsi="Times New Roman"/>
                  <w:color w:val="0000FF"/>
                  <w:u w:val="single"/>
                  <w:lang w:val="ru-RU"/>
                </w:rPr>
                <w:t>0</w:t>
              </w:r>
              <w:r>
                <w:rPr>
                  <w:rFonts w:ascii="Times New Roman" w:hAnsi="Times New Roman"/>
                  <w:color w:val="0000FF"/>
                  <w:u w:val="single"/>
                </w:rPr>
                <w:t>ee</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13</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Фонетика и орфоэпия как разделы лингвистики. Изобразительно-выразительные средства фонетики (повторение, </w:t>
            </w:r>
            <w:r w:rsidRPr="0062100B">
              <w:rPr>
                <w:rFonts w:ascii="Times New Roman" w:hAnsi="Times New Roman"/>
                <w:color w:val="000000"/>
                <w:sz w:val="28"/>
                <w:lang w:val="ru-RU"/>
              </w:rPr>
              <w:lastRenderedPageBreak/>
              <w:t>обобщение)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112</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14</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Орфоэпические (произносительные и акцентологические) нормы</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220</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15</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Орфоэпические (произносительные и акцентологические) нормы.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16</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Лексикология и фразеология как разделы лингвистики</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464</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17</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Изобразительно-выразительные средства лексики. Основные лексические нормы современного русского литературного языка</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7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6</w:t>
              </w:r>
              <w:r>
                <w:rPr>
                  <w:rFonts w:ascii="Times New Roman" w:hAnsi="Times New Roman"/>
                  <w:color w:val="0000FF"/>
                  <w:u w:val="single"/>
                </w:rPr>
                <w:t>a</w:t>
              </w:r>
              <w:r w:rsidRPr="0062100B">
                <w:rPr>
                  <w:rFonts w:ascii="Times New Roman" w:hAnsi="Times New Roman"/>
                  <w:color w:val="0000FF"/>
                  <w:u w:val="single"/>
                  <w:lang w:val="ru-RU"/>
                </w:rPr>
                <w:t>8</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18</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лексические нормы современного русского литературного языка</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57</w:t>
              </w:r>
              <w:r>
                <w:rPr>
                  <w:rFonts w:ascii="Times New Roman" w:hAnsi="Times New Roman"/>
                  <w:color w:val="0000FF"/>
                  <w:u w:val="single"/>
                </w:rPr>
                <w:t>c</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19</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Речевая избыточность как нарушение лексической нормы (тавтология, </w:t>
            </w:r>
            <w:r w:rsidRPr="0062100B">
              <w:rPr>
                <w:rFonts w:ascii="Times New Roman" w:hAnsi="Times New Roman"/>
                <w:color w:val="000000"/>
                <w:sz w:val="28"/>
                <w:lang w:val="ru-RU"/>
              </w:rPr>
              <w:lastRenderedPageBreak/>
              <w:t>плеоназм)</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20</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Речевая избыточность как нарушение лексической нормы (тавтология, плеоназм).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использования</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22</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Нейтральная, высокая, сниженная лексика. Эмоционально-оценочная окраска слова. </w:t>
            </w:r>
            <w:r>
              <w:rPr>
                <w:rFonts w:ascii="Times New Roman" w:hAnsi="Times New Roman"/>
                <w:color w:val="000000"/>
                <w:sz w:val="28"/>
              </w:rPr>
              <w:t>Уместность использования эмоционально-оценочной лексики</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23</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Особенности употребления фразеологизмов и крылатых слов</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24</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Итоговый контроль </w:t>
            </w:r>
            <w:r w:rsidRPr="0062100B">
              <w:rPr>
                <w:rFonts w:ascii="Times New Roman" w:hAnsi="Times New Roman"/>
                <w:color w:val="000000"/>
                <w:sz w:val="28"/>
                <w:lang w:val="ru-RU"/>
              </w:rPr>
              <w:lastRenderedPageBreak/>
              <w:t>"Лексикология и фразеология. Лексические нормы". Обучающее сочинение-рассуждение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25</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34</w:t>
              </w:r>
              <w:r>
                <w:rPr>
                  <w:rFonts w:ascii="Times New Roman" w:hAnsi="Times New Roman"/>
                  <w:color w:val="0000FF"/>
                  <w:u w:val="single"/>
                </w:rPr>
                <w:t>c</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26</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Морфемный и словообразовательный анализ слова.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27</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Словообразовательные трудности (обзор)</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28</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Морфология как раздел лингвистики (повторение, обощение)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856</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29</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Морфология как раздел лингвистики. Практикум</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30</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Морфологические нормы современного русского литературного языка. </w:t>
            </w:r>
            <w:r>
              <w:rPr>
                <w:rFonts w:ascii="Times New Roman" w:hAnsi="Times New Roman"/>
                <w:color w:val="000000"/>
                <w:sz w:val="28"/>
              </w:rPr>
              <w:t xml:space="preserve">Основные нормы </w:t>
            </w:r>
            <w:r>
              <w:rPr>
                <w:rFonts w:ascii="Times New Roman" w:hAnsi="Times New Roman"/>
                <w:color w:val="000000"/>
                <w:sz w:val="28"/>
              </w:rPr>
              <w:lastRenderedPageBreak/>
              <w:t>употребления имён существительных, имён прилагательных, имён числительных</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w:t>
              </w:r>
              <w:r w:rsidRPr="0062100B">
                <w:rPr>
                  <w:rFonts w:ascii="Times New Roman" w:hAnsi="Times New Roman"/>
                  <w:color w:val="0000FF"/>
                  <w:u w:val="single"/>
                  <w:lang w:val="ru-RU"/>
                </w:rPr>
                <w:t>96</w:t>
              </w:r>
              <w:r>
                <w:rPr>
                  <w:rFonts w:ascii="Times New Roman" w:hAnsi="Times New Roman"/>
                  <w:color w:val="0000FF"/>
                  <w:u w:val="single"/>
                </w:rPr>
                <w:t>e</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31</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употребления местоимений, глаголов</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33</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нормы употребления местоимений, глаголов.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34</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Итоговый контроль "Морфология. Морфологические нормы". Изложение с творческим заданием</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35</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Орфография как раздел лингвистики (повторение, обобщение)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36</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Правописание гласных и </w:t>
            </w:r>
            <w:r w:rsidRPr="0062100B">
              <w:rPr>
                <w:rFonts w:ascii="Times New Roman" w:hAnsi="Times New Roman"/>
                <w:color w:val="000000"/>
                <w:sz w:val="28"/>
                <w:lang w:val="ru-RU"/>
              </w:rPr>
              <w:lastRenderedPageBreak/>
              <w:t>согласных в корне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w:t>
              </w:r>
              <w:r w:rsidRPr="0062100B">
                <w:rPr>
                  <w:rFonts w:ascii="Times New Roman" w:hAnsi="Times New Roman"/>
                  <w:color w:val="0000FF"/>
                  <w:u w:val="single"/>
                  <w:lang w:val="ru-RU"/>
                </w:rPr>
                <w:t>35</w:t>
              </w:r>
              <w:r>
                <w:rPr>
                  <w:rFonts w:ascii="Times New Roman" w:hAnsi="Times New Roman"/>
                  <w:color w:val="0000FF"/>
                  <w:u w:val="single"/>
                </w:rPr>
                <w:t>a</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37</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Правописание гласных и согласных в корне.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38</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Правила правописания слов с разделительных ъ и ь. Правописание приставок. </w:t>
            </w:r>
            <w:r>
              <w:rPr>
                <w:rFonts w:ascii="Times New Roman" w:hAnsi="Times New Roman"/>
                <w:color w:val="000000"/>
                <w:sz w:val="28"/>
              </w:rPr>
              <w:t>Буквы ы — и после приставок</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39</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40</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Правописание суффиксов</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w:t>
              </w:r>
              <w:r w:rsidRPr="0062100B">
                <w:rPr>
                  <w:rFonts w:ascii="Times New Roman" w:hAnsi="Times New Roman"/>
                  <w:color w:val="0000FF"/>
                  <w:u w:val="single"/>
                  <w:lang w:val="ru-RU"/>
                </w:rPr>
                <w:t>53</w:t>
              </w:r>
              <w:r>
                <w:rPr>
                  <w:rFonts w:ascii="Times New Roman" w:hAnsi="Times New Roman"/>
                  <w:color w:val="0000FF"/>
                  <w:u w:val="single"/>
                </w:rPr>
                <w:t>a</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41</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Правописание суффиксов. 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42</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Правописание н и нн в именах существительных, в именах прилагательных, глаголах, причастиях, наречиях</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w:t>
              </w:r>
              <w:r w:rsidRPr="0062100B">
                <w:rPr>
                  <w:rFonts w:ascii="Times New Roman" w:hAnsi="Times New Roman"/>
                  <w:color w:val="0000FF"/>
                  <w:u w:val="single"/>
                  <w:lang w:val="ru-RU"/>
                </w:rPr>
                <w:t>65</w:t>
              </w:r>
              <w:r>
                <w:rPr>
                  <w:rFonts w:ascii="Times New Roman" w:hAnsi="Times New Roman"/>
                  <w:color w:val="0000FF"/>
                  <w:u w:val="single"/>
                </w:rPr>
                <w:t>c</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43</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Правописание н и нн в словах различных частей </w:t>
            </w:r>
            <w:r w:rsidRPr="0062100B">
              <w:rPr>
                <w:rFonts w:ascii="Times New Roman" w:hAnsi="Times New Roman"/>
                <w:color w:val="000000"/>
                <w:sz w:val="28"/>
                <w:lang w:val="ru-RU"/>
              </w:rPr>
              <w:lastRenderedPageBreak/>
              <w:t xml:space="preserve">речи.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44</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w:t>
              </w:r>
              <w:r w:rsidRPr="0062100B">
                <w:rPr>
                  <w:rFonts w:ascii="Times New Roman" w:hAnsi="Times New Roman"/>
                  <w:color w:val="0000FF"/>
                  <w:u w:val="single"/>
                  <w:lang w:val="ru-RU"/>
                </w:rPr>
                <w:t>88</w:t>
              </w:r>
              <w:r>
                <w:rPr>
                  <w:rFonts w:ascii="Times New Roman" w:hAnsi="Times New Roman"/>
                  <w:color w:val="0000FF"/>
                  <w:u w:val="single"/>
                </w:rPr>
                <w:t>c</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45</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Правописание окончаний имён существительных, имён прилагательных и глаголов</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w:t>
              </w:r>
              <w:r w:rsidRPr="0062100B">
                <w:rPr>
                  <w:rFonts w:ascii="Times New Roman" w:hAnsi="Times New Roman"/>
                  <w:color w:val="0000FF"/>
                  <w:u w:val="single"/>
                  <w:lang w:val="ru-RU"/>
                </w:rPr>
                <w:t>76</w:t>
              </w:r>
              <w:r>
                <w:rPr>
                  <w:rFonts w:ascii="Times New Roman" w:hAnsi="Times New Roman"/>
                  <w:color w:val="0000FF"/>
                  <w:u w:val="single"/>
                </w:rPr>
                <w:t>a</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46</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47</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Слитное, дефисное и раздельное написание слов</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8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fbaaeaee</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48</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Слитное, дефисное и раздельное написание слов.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lastRenderedPageBreak/>
              <w:t>49</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Контрольная работа по теме "Орфография. </w:t>
            </w:r>
            <w:r>
              <w:rPr>
                <w:rFonts w:ascii="Times New Roman" w:hAnsi="Times New Roman"/>
                <w:color w:val="000000"/>
                <w:sz w:val="28"/>
              </w:rPr>
              <w:t>Основные правила орфографии"</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50</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Речь как деятельность. Виды речевой деятельности (повторение, обобщение)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fbaac</w:t>
              </w:r>
              <w:r w:rsidRPr="0062100B">
                <w:rPr>
                  <w:rFonts w:ascii="Times New Roman" w:hAnsi="Times New Roman"/>
                  <w:color w:val="0000FF"/>
                  <w:u w:val="single"/>
                  <w:lang w:val="ru-RU"/>
                </w:rPr>
                <w:t>730</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51</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Речевое общение и его виды. Основные сферы речевого общения. Речевая ситуация и её компоненты</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fbaac</w:t>
              </w:r>
              <w:r w:rsidRPr="0062100B">
                <w:rPr>
                  <w:rFonts w:ascii="Times New Roman" w:hAnsi="Times New Roman"/>
                  <w:color w:val="0000FF"/>
                  <w:u w:val="single"/>
                  <w:lang w:val="ru-RU"/>
                </w:rPr>
                <w:t>834</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52</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Речевой этикет. Основные функции</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53</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Публичное выступление и его особенности</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Публичное выступление. 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55</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Текст, его основные признаки. Практикум</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fbaaca</w:t>
              </w:r>
              <w:r w:rsidRPr="0062100B">
                <w:rPr>
                  <w:rFonts w:ascii="Times New Roman" w:hAnsi="Times New Roman"/>
                  <w:color w:val="0000FF"/>
                  <w:u w:val="single"/>
                  <w:lang w:val="ru-RU"/>
                </w:rPr>
                <w:t>5</w:t>
              </w:r>
              <w:r>
                <w:rPr>
                  <w:rFonts w:ascii="Times New Roman" w:hAnsi="Times New Roman"/>
                  <w:color w:val="0000FF"/>
                  <w:u w:val="single"/>
                </w:rPr>
                <w:t>a</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56</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Логико-смысловые отношения между предложениями в тексте </w:t>
            </w:r>
            <w:r w:rsidRPr="0062100B">
              <w:rPr>
                <w:rFonts w:ascii="Times New Roman" w:hAnsi="Times New Roman"/>
                <w:color w:val="000000"/>
                <w:sz w:val="28"/>
                <w:lang w:val="ru-RU"/>
              </w:rPr>
              <w:lastRenderedPageBreak/>
              <w:t>(общее представление)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57</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Логико-смысловые отношения между предложениями в тексте.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58</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Информативность текста. Виды информации в тексте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59</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Информативность текста. Виды информации в тексте. </w:t>
            </w:r>
            <w:r>
              <w:rPr>
                <w:rFonts w:ascii="Times New Roman" w:hAnsi="Times New Roman"/>
                <w:color w:val="000000"/>
                <w:sz w:val="28"/>
              </w:rPr>
              <w:t>Практикум</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60</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Информационно-смысловая переработка текста. План. </w:t>
            </w:r>
            <w:r>
              <w:rPr>
                <w:rFonts w:ascii="Times New Roman" w:hAnsi="Times New Roman"/>
                <w:color w:val="000000"/>
                <w:sz w:val="28"/>
              </w:rPr>
              <w:t>Тезисы. Конспект</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fbaacb</w:t>
              </w:r>
              <w:r w:rsidRPr="0062100B">
                <w:rPr>
                  <w:rFonts w:ascii="Times New Roman" w:hAnsi="Times New Roman"/>
                  <w:color w:val="0000FF"/>
                  <w:u w:val="single"/>
                  <w:lang w:val="ru-RU"/>
                </w:rPr>
                <w:t>72</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61</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Информационно-смысловая переработка текста. Отзыв. </w:t>
            </w:r>
            <w:r>
              <w:rPr>
                <w:rFonts w:ascii="Times New Roman" w:hAnsi="Times New Roman"/>
                <w:color w:val="000000"/>
                <w:sz w:val="28"/>
              </w:rPr>
              <w:t>Рецензия</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62</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Информационно-смысловая переработка текста. Реферат. </w:t>
            </w:r>
            <w:r>
              <w:rPr>
                <w:rFonts w:ascii="Times New Roman" w:hAnsi="Times New Roman"/>
                <w:color w:val="000000"/>
                <w:sz w:val="28"/>
              </w:rPr>
              <w:t>Аннотация</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63</w:t>
            </w:r>
          </w:p>
        </w:tc>
        <w:tc>
          <w:tcPr>
            <w:tcW w:w="336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Итоговый контроль "Текст. Информационно-</w:t>
            </w:r>
            <w:r w:rsidRPr="0062100B">
              <w:rPr>
                <w:rFonts w:ascii="Times New Roman" w:hAnsi="Times New Roman"/>
                <w:color w:val="000000"/>
                <w:sz w:val="28"/>
                <w:lang w:val="ru-RU"/>
              </w:rPr>
              <w:lastRenderedPageBreak/>
              <w:t>смысловая переработка текста". Сочинение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09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64</w:t>
            </w:r>
          </w:p>
        </w:tc>
        <w:tc>
          <w:tcPr>
            <w:tcW w:w="3360" w:type="dxa"/>
            <w:tcMar>
              <w:top w:w="50" w:type="dxa"/>
              <w:left w:w="100" w:type="dxa"/>
            </w:tcMar>
            <w:vAlign w:val="center"/>
          </w:tcPr>
          <w:p w:rsidR="001D174A" w:rsidRDefault="00894668">
            <w:pPr>
              <w:spacing w:after="0"/>
              <w:ind w:left="135"/>
            </w:pPr>
            <w:r>
              <w:rPr>
                <w:rFonts w:ascii="Times New Roman" w:hAnsi="Times New Roman"/>
                <w:color w:val="000000"/>
                <w:sz w:val="28"/>
              </w:rPr>
              <w:t>Контрольная итоговая работа</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65</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изученного в 10 классе. </w:t>
            </w:r>
            <w:r>
              <w:rPr>
                <w:rFonts w:ascii="Times New Roman" w:hAnsi="Times New Roman"/>
                <w:color w:val="000000"/>
                <w:sz w:val="28"/>
              </w:rPr>
              <w:t>Культура речи</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66</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изученного в 10 классе. </w:t>
            </w:r>
            <w:r>
              <w:rPr>
                <w:rFonts w:ascii="Times New Roman" w:hAnsi="Times New Roman"/>
                <w:color w:val="000000"/>
                <w:sz w:val="28"/>
              </w:rPr>
              <w:t>Орфография</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fbaaee</w:t>
              </w:r>
              <w:r w:rsidRPr="0062100B">
                <w:rPr>
                  <w:rFonts w:ascii="Times New Roman" w:hAnsi="Times New Roman"/>
                  <w:color w:val="0000FF"/>
                  <w:u w:val="single"/>
                  <w:lang w:val="ru-RU"/>
                </w:rPr>
                <w:t>5</w:t>
              </w:r>
              <w:r>
                <w:rPr>
                  <w:rFonts w:ascii="Times New Roman" w:hAnsi="Times New Roman"/>
                  <w:color w:val="0000FF"/>
                  <w:u w:val="single"/>
                </w:rPr>
                <w:t>e</w:t>
              </w:r>
            </w:hyperlink>
          </w:p>
        </w:tc>
      </w:tr>
      <w:tr w:rsidR="001D174A" w:rsidRPr="0062100B">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67</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изученного в 10 классе. </w:t>
            </w:r>
            <w:r>
              <w:rPr>
                <w:rFonts w:ascii="Times New Roman" w:hAnsi="Times New Roman"/>
                <w:color w:val="000000"/>
                <w:sz w:val="28"/>
              </w:rPr>
              <w:t>Пунктуация</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fbaaf</w:t>
              </w:r>
              <w:r w:rsidRPr="0062100B">
                <w:rPr>
                  <w:rFonts w:ascii="Times New Roman" w:hAnsi="Times New Roman"/>
                  <w:color w:val="0000FF"/>
                  <w:u w:val="single"/>
                  <w:lang w:val="ru-RU"/>
                </w:rPr>
                <w:t>034</w:t>
              </w:r>
            </w:hyperlink>
          </w:p>
        </w:tc>
      </w:tr>
      <w:tr w:rsidR="001D174A">
        <w:trPr>
          <w:trHeight w:val="144"/>
          <w:tblCellSpacing w:w="20" w:type="nil"/>
        </w:trPr>
        <w:tc>
          <w:tcPr>
            <w:tcW w:w="493" w:type="dxa"/>
            <w:tcMar>
              <w:top w:w="50" w:type="dxa"/>
              <w:left w:w="100" w:type="dxa"/>
            </w:tcMar>
            <w:vAlign w:val="center"/>
          </w:tcPr>
          <w:p w:rsidR="001D174A" w:rsidRDefault="00894668">
            <w:pPr>
              <w:spacing w:after="0"/>
            </w:pPr>
            <w:r>
              <w:rPr>
                <w:rFonts w:ascii="Times New Roman" w:hAnsi="Times New Roman"/>
                <w:color w:val="000000"/>
                <w:sz w:val="28"/>
              </w:rPr>
              <w:t>68</w:t>
            </w:r>
          </w:p>
        </w:tc>
        <w:tc>
          <w:tcPr>
            <w:tcW w:w="336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изученного в 10 классе. </w:t>
            </w:r>
            <w:r>
              <w:rPr>
                <w:rFonts w:ascii="Times New Roman" w:hAnsi="Times New Roman"/>
                <w:color w:val="000000"/>
                <w:sz w:val="28"/>
              </w:rPr>
              <w:t>Текст</w:t>
            </w:r>
          </w:p>
        </w:tc>
        <w:tc>
          <w:tcPr>
            <w:tcW w:w="1106"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090" w:type="dxa"/>
            <w:tcMar>
              <w:top w:w="50" w:type="dxa"/>
              <w:left w:w="100" w:type="dxa"/>
            </w:tcMar>
            <w:vAlign w:val="center"/>
          </w:tcPr>
          <w:p w:rsidR="001D174A" w:rsidRDefault="001D174A">
            <w:pPr>
              <w:spacing w:after="0"/>
              <w:ind w:left="135"/>
              <w:jc w:val="center"/>
            </w:pPr>
          </w:p>
        </w:tc>
        <w:tc>
          <w:tcPr>
            <w:tcW w:w="2239" w:type="dxa"/>
            <w:tcMar>
              <w:top w:w="50" w:type="dxa"/>
              <w:left w:w="100" w:type="dxa"/>
            </w:tcMar>
            <w:vAlign w:val="center"/>
          </w:tcPr>
          <w:p w:rsidR="001D174A" w:rsidRDefault="001D174A">
            <w:pPr>
              <w:spacing w:after="0"/>
              <w:ind w:left="135"/>
              <w:jc w:val="center"/>
            </w:pPr>
          </w:p>
        </w:tc>
        <w:tc>
          <w:tcPr>
            <w:tcW w:w="1575" w:type="dxa"/>
            <w:tcMar>
              <w:top w:w="50" w:type="dxa"/>
              <w:left w:w="100" w:type="dxa"/>
            </w:tcMar>
            <w:vAlign w:val="center"/>
          </w:tcPr>
          <w:p w:rsidR="001D174A" w:rsidRDefault="001D174A">
            <w:pPr>
              <w:spacing w:after="0"/>
              <w:ind w:left="135"/>
            </w:pPr>
          </w:p>
        </w:tc>
        <w:tc>
          <w:tcPr>
            <w:tcW w:w="2731" w:type="dxa"/>
            <w:tcMar>
              <w:top w:w="50" w:type="dxa"/>
              <w:left w:w="100" w:type="dxa"/>
            </w:tcMar>
            <w:vAlign w:val="center"/>
          </w:tcPr>
          <w:p w:rsidR="001D174A" w:rsidRDefault="001D174A">
            <w:pPr>
              <w:spacing w:after="0"/>
              <w:ind w:left="135"/>
            </w:pPr>
          </w:p>
        </w:tc>
      </w:tr>
      <w:tr w:rsidR="001D174A">
        <w:trPr>
          <w:trHeight w:val="144"/>
          <w:tblCellSpacing w:w="20" w:type="nil"/>
        </w:trPr>
        <w:tc>
          <w:tcPr>
            <w:tcW w:w="0" w:type="auto"/>
            <w:gridSpan w:val="2"/>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ОБЩЕЕ КОЛИЧЕСТВО ЧАСОВ ПО ПРОГРАММЕ</w:t>
            </w:r>
          </w:p>
        </w:tc>
        <w:tc>
          <w:tcPr>
            <w:tcW w:w="1106"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090"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2239"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1D174A" w:rsidRDefault="001D174A"/>
        </w:tc>
      </w:tr>
    </w:tbl>
    <w:p w:rsidR="001D174A" w:rsidRDefault="001D174A">
      <w:pPr>
        <w:sectPr w:rsidR="001D174A">
          <w:pgSz w:w="16383" w:h="11906" w:orient="landscape"/>
          <w:pgMar w:top="1134" w:right="850" w:bottom="1134" w:left="1701" w:header="720" w:footer="720" w:gutter="0"/>
          <w:cols w:space="720"/>
        </w:sectPr>
      </w:pPr>
    </w:p>
    <w:p w:rsidR="001D174A" w:rsidRDefault="008946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3440"/>
        <w:gridCol w:w="1071"/>
        <w:gridCol w:w="2104"/>
        <w:gridCol w:w="2198"/>
        <w:gridCol w:w="1538"/>
        <w:gridCol w:w="2824"/>
      </w:tblGrid>
      <w:tr w:rsidR="001D174A">
        <w:trPr>
          <w:trHeight w:val="144"/>
          <w:tblCellSpacing w:w="20" w:type="nil"/>
        </w:trPr>
        <w:tc>
          <w:tcPr>
            <w:tcW w:w="524"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 п/п </w:t>
            </w:r>
          </w:p>
          <w:p w:rsidR="001D174A" w:rsidRDefault="001D174A">
            <w:pPr>
              <w:spacing w:after="0"/>
              <w:ind w:left="135"/>
            </w:pPr>
          </w:p>
        </w:tc>
        <w:tc>
          <w:tcPr>
            <w:tcW w:w="3040"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Тема урока </w:t>
            </w:r>
          </w:p>
          <w:p w:rsidR="001D174A" w:rsidRDefault="001D174A">
            <w:pPr>
              <w:spacing w:after="0"/>
              <w:ind w:left="135"/>
            </w:pPr>
          </w:p>
        </w:tc>
        <w:tc>
          <w:tcPr>
            <w:tcW w:w="0" w:type="auto"/>
            <w:gridSpan w:val="3"/>
            <w:tcMar>
              <w:top w:w="50" w:type="dxa"/>
              <w:left w:w="100" w:type="dxa"/>
            </w:tcMar>
            <w:vAlign w:val="center"/>
          </w:tcPr>
          <w:p w:rsidR="001D174A" w:rsidRDefault="00894668">
            <w:pPr>
              <w:spacing w:after="0"/>
            </w:pPr>
            <w:r>
              <w:rPr>
                <w:rFonts w:ascii="Times New Roman" w:hAnsi="Times New Roman"/>
                <w:b/>
                <w:color w:val="000000"/>
                <w:sz w:val="28"/>
              </w:rPr>
              <w:t>Количество часов</w:t>
            </w:r>
          </w:p>
        </w:tc>
        <w:tc>
          <w:tcPr>
            <w:tcW w:w="1625"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Дата изучения </w:t>
            </w:r>
          </w:p>
          <w:p w:rsidR="001D174A" w:rsidRDefault="001D174A">
            <w:pPr>
              <w:spacing w:after="0"/>
              <w:ind w:left="135"/>
            </w:pPr>
          </w:p>
        </w:tc>
        <w:tc>
          <w:tcPr>
            <w:tcW w:w="2794" w:type="dxa"/>
            <w:vMerge w:val="restart"/>
            <w:tcMar>
              <w:top w:w="50" w:type="dxa"/>
              <w:left w:w="100" w:type="dxa"/>
            </w:tcMar>
            <w:vAlign w:val="center"/>
          </w:tcPr>
          <w:p w:rsidR="001D174A" w:rsidRDefault="00894668">
            <w:pPr>
              <w:spacing w:after="0"/>
              <w:ind w:left="135"/>
            </w:pPr>
            <w:r>
              <w:rPr>
                <w:rFonts w:ascii="Times New Roman" w:hAnsi="Times New Roman"/>
                <w:b/>
                <w:color w:val="000000"/>
                <w:sz w:val="28"/>
              </w:rPr>
              <w:t xml:space="preserve">Электронные цифровые образовательные ресурсы </w:t>
            </w:r>
          </w:p>
          <w:p w:rsidR="001D174A" w:rsidRDefault="001D174A">
            <w:pPr>
              <w:spacing w:after="0"/>
              <w:ind w:left="135"/>
            </w:pPr>
          </w:p>
        </w:tc>
      </w:tr>
      <w:tr w:rsidR="001D174A">
        <w:trPr>
          <w:trHeight w:val="144"/>
          <w:tblCellSpacing w:w="20" w:type="nil"/>
        </w:trPr>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c>
          <w:tcPr>
            <w:tcW w:w="1161"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Всего </w:t>
            </w:r>
          </w:p>
          <w:p w:rsidR="001D174A" w:rsidRDefault="001D174A">
            <w:pPr>
              <w:spacing w:after="0"/>
              <w:ind w:left="135"/>
            </w:pPr>
          </w:p>
        </w:tc>
        <w:tc>
          <w:tcPr>
            <w:tcW w:w="2153"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Контрольные работы </w:t>
            </w:r>
          </w:p>
          <w:p w:rsidR="001D174A" w:rsidRDefault="001D174A">
            <w:pPr>
              <w:spacing w:after="0"/>
              <w:ind w:left="135"/>
            </w:pPr>
          </w:p>
        </w:tc>
        <w:tc>
          <w:tcPr>
            <w:tcW w:w="2297" w:type="dxa"/>
            <w:tcMar>
              <w:top w:w="50" w:type="dxa"/>
              <w:left w:w="100" w:type="dxa"/>
            </w:tcMar>
            <w:vAlign w:val="center"/>
          </w:tcPr>
          <w:p w:rsidR="001D174A" w:rsidRDefault="00894668">
            <w:pPr>
              <w:spacing w:after="0"/>
              <w:ind w:left="135"/>
            </w:pPr>
            <w:r>
              <w:rPr>
                <w:rFonts w:ascii="Times New Roman" w:hAnsi="Times New Roman"/>
                <w:b/>
                <w:color w:val="000000"/>
                <w:sz w:val="28"/>
              </w:rPr>
              <w:t xml:space="preserve">Практические работы </w:t>
            </w:r>
          </w:p>
          <w:p w:rsidR="001D174A" w:rsidRDefault="001D174A">
            <w:pPr>
              <w:spacing w:after="0"/>
              <w:ind w:left="135"/>
            </w:pPr>
          </w:p>
        </w:tc>
        <w:tc>
          <w:tcPr>
            <w:tcW w:w="0" w:type="auto"/>
            <w:vMerge/>
            <w:tcBorders>
              <w:top w:val="nil"/>
            </w:tcBorders>
            <w:tcMar>
              <w:top w:w="50" w:type="dxa"/>
              <w:left w:w="100" w:type="dxa"/>
            </w:tcMar>
          </w:tcPr>
          <w:p w:rsidR="001D174A" w:rsidRDefault="001D174A"/>
        </w:tc>
        <w:tc>
          <w:tcPr>
            <w:tcW w:w="0" w:type="auto"/>
            <w:vMerge/>
            <w:tcBorders>
              <w:top w:val="nil"/>
            </w:tcBorders>
            <w:tcMar>
              <w:top w:w="50" w:type="dxa"/>
              <w:left w:w="100" w:type="dxa"/>
            </w:tcMar>
          </w:tcPr>
          <w:p w:rsidR="001D174A" w:rsidRDefault="001D174A"/>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Повторение и обобщение изученного в 10 классе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изученного в 10 классе.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Культура речи в экологическом аспекте. Культура речи как часть здоровой окружающей языковой среды</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fbaaf</w:t>
              </w:r>
              <w:r w:rsidRPr="0062100B">
                <w:rPr>
                  <w:rFonts w:ascii="Times New Roman" w:hAnsi="Times New Roman"/>
                  <w:color w:val="0000FF"/>
                  <w:u w:val="single"/>
                  <w:lang w:val="ru-RU"/>
                </w:rPr>
                <w:t>8</w:t>
              </w:r>
              <w:r>
                <w:rPr>
                  <w:rFonts w:ascii="Times New Roman" w:hAnsi="Times New Roman"/>
                  <w:color w:val="0000FF"/>
                  <w:u w:val="single"/>
                </w:rPr>
                <w:t>a</w:t>
              </w:r>
              <w:r w:rsidRPr="0062100B">
                <w:rPr>
                  <w:rFonts w:ascii="Times New Roman" w:hAnsi="Times New Roman"/>
                  <w:color w:val="0000FF"/>
                  <w:u w:val="single"/>
                  <w:lang w:val="ru-RU"/>
                </w:rPr>
                <w:t>4</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Культура речи в экологическом аспекте. Проблемы речевой культуры в современном обществе (общее представление)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Итоговый контроль "Общие сведения об языке". </w:t>
            </w:r>
            <w:r>
              <w:rPr>
                <w:rFonts w:ascii="Times New Roman" w:hAnsi="Times New Roman"/>
                <w:color w:val="000000"/>
                <w:sz w:val="28"/>
              </w:rPr>
              <w:t xml:space="preserve">Сочинение </w:t>
            </w:r>
            <w:r>
              <w:rPr>
                <w:rFonts w:ascii="Times New Roman" w:hAnsi="Times New Roman"/>
                <w:color w:val="000000"/>
                <w:sz w:val="28"/>
              </w:rPr>
              <w:lastRenderedPageBreak/>
              <w:t>(обучающее)</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Синтаксис как раздел лингвистики (повторение, обобщение)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fbaadc</w:t>
              </w:r>
              <w:r w:rsidRPr="0062100B">
                <w:rPr>
                  <w:rFonts w:ascii="Times New Roman" w:hAnsi="Times New Roman"/>
                  <w:color w:val="0000FF"/>
                  <w:u w:val="single"/>
                  <w:lang w:val="ru-RU"/>
                </w:rPr>
                <w:t>98</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7</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Синтаксис как раздел лингвистики.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8</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Изобразительно-выразительные средства синтаксиса</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9</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Изобразительно-выразительные средства синтаксиса.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10</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Синтаксические нормы. Порядок слов в предложении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fbaaddb</w:t>
              </w:r>
              <w:r w:rsidRPr="0062100B">
                <w:rPr>
                  <w:rFonts w:ascii="Times New Roman" w:hAnsi="Times New Roman"/>
                  <w:color w:val="0000FF"/>
                  <w:u w:val="single"/>
                  <w:lang w:val="ru-RU"/>
                </w:rPr>
                <w:t>0</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11</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согласования сказуемого с подлежащим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12</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8"/>
              </w:rPr>
              <w:t xml:space="preserve">Употребление </w:t>
            </w:r>
            <w:r>
              <w:rPr>
                <w:rFonts w:ascii="Times New Roman" w:hAnsi="Times New Roman"/>
                <w:color w:val="000000"/>
                <w:sz w:val="28"/>
              </w:rPr>
              <w:lastRenderedPageBreak/>
              <w:t>производных предлогов</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9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fbaafd</w:t>
              </w:r>
              <w:r w:rsidRPr="0062100B">
                <w:rPr>
                  <w:rFonts w:ascii="Times New Roman" w:hAnsi="Times New Roman"/>
                  <w:color w:val="0000FF"/>
                  <w:u w:val="single"/>
                  <w:lang w:val="ru-RU"/>
                </w:rPr>
                <w:t>18</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13</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Основные нормы управления. 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14</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употребления однородных членов предложения</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04</w:t>
              </w:r>
              <w:r>
                <w:rPr>
                  <w:rFonts w:ascii="Times New Roman" w:hAnsi="Times New Roman"/>
                  <w:color w:val="0000FF"/>
                  <w:u w:val="single"/>
                </w:rPr>
                <w:t>e</w:t>
              </w:r>
              <w:r w:rsidRPr="0062100B">
                <w:rPr>
                  <w:rFonts w:ascii="Times New Roman" w:hAnsi="Times New Roman"/>
                  <w:color w:val="0000FF"/>
                  <w:u w:val="single"/>
                  <w:lang w:val="ru-RU"/>
                </w:rPr>
                <w:t>8</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15</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Предложения с однородными членами, соединенными двойными союзами.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16</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употребления причастных оборотов</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17</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употребления деепричастных оборотов</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18</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нормы употребления причастных и деепричастных оборотов.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19</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Основные нормы построения сложных </w:t>
            </w:r>
            <w:r w:rsidRPr="0062100B">
              <w:rPr>
                <w:rFonts w:ascii="Times New Roman" w:hAnsi="Times New Roman"/>
                <w:color w:val="000000"/>
                <w:sz w:val="28"/>
                <w:lang w:val="ru-RU"/>
              </w:rPr>
              <w:lastRenderedPageBreak/>
              <w:t>предложений: сложноподчиненного предложения с с придаточным определительным; придаточным изъяснительным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20</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нормы построения сложного предложения с разными видами связи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21</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нормы построения сложных предложений.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22</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Обобщение и систематизация по теме «Синтаксис. </w:t>
            </w:r>
            <w:r>
              <w:rPr>
                <w:rFonts w:ascii="Times New Roman" w:hAnsi="Times New Roman"/>
                <w:color w:val="000000"/>
                <w:sz w:val="28"/>
              </w:rPr>
              <w:t>Синтаксические нормы»</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23</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Контрольная работа по теме "Синтаксис и синтаксические нормы"</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24</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Пунктуация как раздел лингвистики. (повторение, обобщение)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25</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Правила постановки тире </w:t>
            </w:r>
            <w:r w:rsidRPr="0062100B">
              <w:rPr>
                <w:rFonts w:ascii="Times New Roman" w:hAnsi="Times New Roman"/>
                <w:color w:val="000000"/>
                <w:sz w:val="28"/>
                <w:lang w:val="ru-RU"/>
              </w:rPr>
              <w:lastRenderedPageBreak/>
              <w:t>между подлежащим и сказуемым, выраженными разными частями речи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26</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Знаки препинания в предложениях с однородными членами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27</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Знаки препинания в предложениях с однородными членами.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28</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постановки знаков препинания в предложениях с обособленными определениями, приложениями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29</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постановки знаков препинания в предложениях с обособленными дополнениями, обстоятельствами, уточняющими членами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30</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Знаки препинания при </w:t>
            </w:r>
            <w:r w:rsidRPr="0062100B">
              <w:rPr>
                <w:rFonts w:ascii="Times New Roman" w:hAnsi="Times New Roman"/>
                <w:color w:val="000000"/>
                <w:sz w:val="28"/>
                <w:lang w:val="ru-RU"/>
              </w:rPr>
              <w:lastRenderedPageBreak/>
              <w:t>обособлении.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31</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постановки знаков препинания в предложениях с вводными конструкциями, обращениями, междометиями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32</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33</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постановки знаков препинания в сложносочинённом предложении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34</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постановки знаков препинания в сложноподчинённом предложении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35</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Правила постановки знаков препинания в </w:t>
            </w:r>
            <w:r w:rsidRPr="0062100B">
              <w:rPr>
                <w:rFonts w:ascii="Times New Roman" w:hAnsi="Times New Roman"/>
                <w:color w:val="000000"/>
                <w:sz w:val="28"/>
                <w:lang w:val="ru-RU"/>
              </w:rPr>
              <w:lastRenderedPageBreak/>
              <w:t>бессоюзном сложном предложении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36</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постановки знаков препинания в сложном предложении с разными видами связи</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37</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Знаки препинания в сложном предложении с разными видами связи.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38</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Правила пунктуационного оформления предложений с прямой речью, косвенной речью, диалогом, цитатой</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fbaaf</w:t>
              </w:r>
              <w:r w:rsidRPr="0062100B">
                <w:rPr>
                  <w:rFonts w:ascii="Times New Roman" w:hAnsi="Times New Roman"/>
                  <w:color w:val="0000FF"/>
                  <w:u w:val="single"/>
                  <w:lang w:val="ru-RU"/>
                </w:rPr>
                <w:t>3</w:t>
              </w:r>
              <w:r>
                <w:rPr>
                  <w:rFonts w:ascii="Times New Roman" w:hAnsi="Times New Roman"/>
                  <w:color w:val="0000FF"/>
                  <w:u w:val="single"/>
                </w:rPr>
                <w:t>ea</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39</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40</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Повторение и обобщение по темам раздела "Пунктуация. </w:t>
            </w:r>
            <w:r>
              <w:rPr>
                <w:rFonts w:ascii="Times New Roman" w:hAnsi="Times New Roman"/>
                <w:color w:val="000000"/>
                <w:sz w:val="28"/>
              </w:rPr>
              <w:t xml:space="preserve">Основные </w:t>
            </w:r>
            <w:r>
              <w:rPr>
                <w:rFonts w:ascii="Times New Roman" w:hAnsi="Times New Roman"/>
                <w:color w:val="000000"/>
                <w:sz w:val="28"/>
              </w:rPr>
              <w:lastRenderedPageBreak/>
              <w:t>правила пунктуации"</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41</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Итоговый контроль "Пунктуация. Основные правила пунктуации". Сочинение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42</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Функциональная стилистика как раздел лингвистики (повторение, обобщение)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1</w:t>
              </w:r>
              <w:r>
                <w:rPr>
                  <w:rFonts w:ascii="Times New Roman" w:hAnsi="Times New Roman"/>
                  <w:color w:val="0000FF"/>
                  <w:u w:val="single"/>
                </w:rPr>
                <w:t>d</w:t>
              </w:r>
              <w:r w:rsidRPr="0062100B">
                <w:rPr>
                  <w:rFonts w:ascii="Times New Roman" w:hAnsi="Times New Roman"/>
                  <w:color w:val="0000FF"/>
                  <w:u w:val="single"/>
                  <w:lang w:val="ru-RU"/>
                </w:rPr>
                <w:t>48</w:t>
              </w:r>
            </w:hyperlink>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43</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Разговорная речь</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202</w:t>
              </w:r>
              <w:r>
                <w:rPr>
                  <w:rFonts w:ascii="Times New Roman" w:hAnsi="Times New Roman"/>
                  <w:color w:val="0000FF"/>
                  <w:u w:val="single"/>
                </w:rPr>
                <w:t>c</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44</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Разговорная речь. 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45</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разговорной речи: устный рассказ, беседа, спор (обзор)</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21</w:t>
              </w:r>
              <w:r>
                <w:rPr>
                  <w:rFonts w:ascii="Times New Roman" w:hAnsi="Times New Roman"/>
                  <w:color w:val="0000FF"/>
                  <w:u w:val="single"/>
                </w:rPr>
                <w:t>da</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46</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жанры разговорной речи: устный рассказ, беседа, спор.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47</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Научный стиль, сфера его использования, назначение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25</w:t>
              </w:r>
              <w:r>
                <w:rPr>
                  <w:rFonts w:ascii="Times New Roman" w:hAnsi="Times New Roman"/>
                  <w:color w:val="0000FF"/>
                  <w:u w:val="single"/>
                </w:rPr>
                <w:t>c</w:t>
              </w:r>
              <w:r w:rsidRPr="0062100B">
                <w:rPr>
                  <w:rFonts w:ascii="Times New Roman" w:hAnsi="Times New Roman"/>
                  <w:color w:val="0000FF"/>
                  <w:u w:val="single"/>
                  <w:lang w:val="ru-RU"/>
                </w:rPr>
                <w:t>2</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48</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 xml:space="preserve">Основные подстили </w:t>
            </w:r>
            <w:r>
              <w:rPr>
                <w:rFonts w:ascii="Times New Roman" w:hAnsi="Times New Roman"/>
                <w:color w:val="000000"/>
                <w:sz w:val="28"/>
              </w:rPr>
              <w:lastRenderedPageBreak/>
              <w:t>научного стиля</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lastRenderedPageBreak/>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49</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подстили научного стиля.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50</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научного стиля (обзор)</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51</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научного стиля.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52</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Официально-деловой стиль, сфера его использования, назначение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6">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2982</w:t>
              </w:r>
            </w:hyperlink>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53</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Основные жанры официально-делового стиля (обзор). </w:t>
            </w:r>
            <w:r>
              <w:rPr>
                <w:rFonts w:ascii="Times New Roman" w:hAnsi="Times New Roman"/>
                <w:color w:val="000000"/>
                <w:sz w:val="28"/>
              </w:rPr>
              <w:t>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7">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w:t>
              </w:r>
              <w:r>
                <w:rPr>
                  <w:rFonts w:ascii="Times New Roman" w:hAnsi="Times New Roman"/>
                  <w:color w:val="0000FF"/>
                  <w:u w:val="single"/>
                </w:rPr>
                <w:t>af</w:t>
              </w:r>
              <w:r w:rsidRPr="0062100B">
                <w:rPr>
                  <w:rFonts w:ascii="Times New Roman" w:hAnsi="Times New Roman"/>
                  <w:color w:val="0000FF"/>
                  <w:u w:val="single"/>
                  <w:lang w:val="ru-RU"/>
                </w:rPr>
                <w:t>4</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54</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Публицистический стиль, сфера его использования, назначение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55</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Публицистический стиль. Лексические, морфологические и синтаксические </w:t>
            </w:r>
            <w:r w:rsidRPr="0062100B">
              <w:rPr>
                <w:rFonts w:ascii="Times New Roman" w:hAnsi="Times New Roman"/>
                <w:color w:val="000000"/>
                <w:sz w:val="28"/>
                <w:lang w:val="ru-RU"/>
              </w:rPr>
              <w:lastRenderedPageBreak/>
              <w:t>особенности стиля</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8">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w:t>
              </w:r>
              <w:r>
                <w:rPr>
                  <w:rFonts w:ascii="Times New Roman" w:hAnsi="Times New Roman"/>
                  <w:color w:val="0000FF"/>
                  <w:u w:val="single"/>
                </w:rPr>
                <w:t>c</w:t>
              </w:r>
              <w:r w:rsidRPr="0062100B">
                <w:rPr>
                  <w:rFonts w:ascii="Times New Roman" w:hAnsi="Times New Roman"/>
                  <w:color w:val="0000FF"/>
                  <w:u w:val="single"/>
                  <w:lang w:val="ru-RU"/>
                </w:rPr>
                <w:t>48</w:t>
              </w:r>
            </w:hyperlink>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56</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публицистического стиля: заметка, статья, репортаж</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09">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2</w:t>
              </w:r>
              <w:r>
                <w:rPr>
                  <w:rFonts w:ascii="Times New Roman" w:hAnsi="Times New Roman"/>
                  <w:color w:val="0000FF"/>
                  <w:u w:val="single"/>
                </w:rPr>
                <w:t>ea</w:t>
              </w:r>
              <w:r w:rsidRPr="0062100B">
                <w:rPr>
                  <w:rFonts w:ascii="Times New Roman" w:hAnsi="Times New Roman"/>
                  <w:color w:val="0000FF"/>
                  <w:u w:val="single"/>
                  <w:lang w:val="ru-RU"/>
                </w:rPr>
                <w:t>0</w:t>
              </w:r>
            </w:hyperlink>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57</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Основные жанры публицистического стиля: интервью, очерк</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10">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3026</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58</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Публицистический стиль. 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59</w:t>
            </w:r>
          </w:p>
        </w:tc>
        <w:tc>
          <w:tcPr>
            <w:tcW w:w="3040" w:type="dxa"/>
            <w:tcMar>
              <w:top w:w="50" w:type="dxa"/>
              <w:left w:w="100" w:type="dxa"/>
            </w:tcMar>
            <w:vAlign w:val="center"/>
          </w:tcPr>
          <w:p w:rsidR="001D174A" w:rsidRDefault="00894668">
            <w:pPr>
              <w:spacing w:after="0"/>
              <w:ind w:left="135"/>
            </w:pPr>
            <w:r w:rsidRPr="0062100B">
              <w:rPr>
                <w:rFonts w:ascii="Times New Roman" w:hAnsi="Times New Roman"/>
                <w:color w:val="000000"/>
                <w:sz w:val="28"/>
                <w:lang w:val="ru-RU"/>
              </w:rPr>
              <w:t xml:space="preserve">Итоговый контроль "Функциональная стилистика. Культура речи". </w:t>
            </w:r>
            <w:r>
              <w:rPr>
                <w:rFonts w:ascii="Times New Roman" w:hAnsi="Times New Roman"/>
                <w:color w:val="000000"/>
                <w:sz w:val="28"/>
              </w:rPr>
              <w:t>Сочинение</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60</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Язык художественной литературы и его отличия от других функциональных разновидностей языка</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11">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318</w:t>
              </w:r>
              <w:r>
                <w:rPr>
                  <w:rFonts w:ascii="Times New Roman" w:hAnsi="Times New Roman"/>
                  <w:color w:val="0000FF"/>
                  <w:u w:val="single"/>
                </w:rPr>
                <w:t>e</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61</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Язык художественной литературы. Практикум</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62</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Основные признаки художественной речи</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63</w:t>
            </w:r>
          </w:p>
        </w:tc>
        <w:tc>
          <w:tcPr>
            <w:tcW w:w="3040"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Основные признаки </w:t>
            </w:r>
            <w:r w:rsidRPr="0062100B">
              <w:rPr>
                <w:rFonts w:ascii="Times New Roman" w:hAnsi="Times New Roman"/>
                <w:color w:val="000000"/>
                <w:sz w:val="28"/>
                <w:lang w:val="ru-RU"/>
              </w:rPr>
              <w:lastRenderedPageBreak/>
              <w:t>художественной речи. Практикум</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12">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1578</w:t>
              </w:r>
            </w:hyperlink>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64</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Контрольная итоговая работа</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65</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Повторение изученного. Культура речи</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Default="001D174A">
            <w:pPr>
              <w:spacing w:after="0"/>
              <w:ind w:left="135"/>
            </w:pPr>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66</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Повторение изученного. Орфография. Пунктуация</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13">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0718</w:t>
              </w:r>
            </w:hyperlink>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67</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Повторение изученного. Текст</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14">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360</w:t>
              </w:r>
              <w:r>
                <w:rPr>
                  <w:rFonts w:ascii="Times New Roman" w:hAnsi="Times New Roman"/>
                  <w:color w:val="0000FF"/>
                  <w:u w:val="single"/>
                </w:rPr>
                <w:t>c</w:t>
              </w:r>
            </w:hyperlink>
          </w:p>
        </w:tc>
      </w:tr>
      <w:tr w:rsidR="001D174A" w:rsidRPr="0062100B">
        <w:trPr>
          <w:trHeight w:val="144"/>
          <w:tblCellSpacing w:w="20" w:type="nil"/>
        </w:trPr>
        <w:tc>
          <w:tcPr>
            <w:tcW w:w="524" w:type="dxa"/>
            <w:tcMar>
              <w:top w:w="50" w:type="dxa"/>
              <w:left w:w="100" w:type="dxa"/>
            </w:tcMar>
            <w:vAlign w:val="center"/>
          </w:tcPr>
          <w:p w:rsidR="001D174A" w:rsidRDefault="00894668">
            <w:pPr>
              <w:spacing w:after="0"/>
            </w:pPr>
            <w:r>
              <w:rPr>
                <w:rFonts w:ascii="Times New Roman" w:hAnsi="Times New Roman"/>
                <w:color w:val="000000"/>
                <w:sz w:val="28"/>
              </w:rPr>
              <w:t>68</w:t>
            </w:r>
          </w:p>
        </w:tc>
        <w:tc>
          <w:tcPr>
            <w:tcW w:w="3040" w:type="dxa"/>
            <w:tcMar>
              <w:top w:w="50" w:type="dxa"/>
              <w:left w:w="100" w:type="dxa"/>
            </w:tcMar>
            <w:vAlign w:val="center"/>
          </w:tcPr>
          <w:p w:rsidR="001D174A" w:rsidRDefault="00894668">
            <w:pPr>
              <w:spacing w:after="0"/>
              <w:ind w:left="135"/>
            </w:pPr>
            <w:r>
              <w:rPr>
                <w:rFonts w:ascii="Times New Roman" w:hAnsi="Times New Roman"/>
                <w:color w:val="000000"/>
                <w:sz w:val="28"/>
              </w:rPr>
              <w:t>Повторение изученного. Функциональная стилистика</w:t>
            </w:r>
          </w:p>
        </w:tc>
        <w:tc>
          <w:tcPr>
            <w:tcW w:w="1161"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1D174A" w:rsidRDefault="001D174A">
            <w:pPr>
              <w:spacing w:after="0"/>
              <w:ind w:left="135"/>
              <w:jc w:val="center"/>
            </w:pPr>
          </w:p>
        </w:tc>
        <w:tc>
          <w:tcPr>
            <w:tcW w:w="2297" w:type="dxa"/>
            <w:tcMar>
              <w:top w:w="50" w:type="dxa"/>
              <w:left w:w="100" w:type="dxa"/>
            </w:tcMar>
            <w:vAlign w:val="center"/>
          </w:tcPr>
          <w:p w:rsidR="001D174A" w:rsidRDefault="001D174A">
            <w:pPr>
              <w:spacing w:after="0"/>
              <w:ind w:left="135"/>
              <w:jc w:val="center"/>
            </w:pPr>
          </w:p>
        </w:tc>
        <w:tc>
          <w:tcPr>
            <w:tcW w:w="1625" w:type="dxa"/>
            <w:tcMar>
              <w:top w:w="50" w:type="dxa"/>
              <w:left w:w="100" w:type="dxa"/>
            </w:tcMar>
            <w:vAlign w:val="center"/>
          </w:tcPr>
          <w:p w:rsidR="001D174A" w:rsidRDefault="001D174A">
            <w:pPr>
              <w:spacing w:after="0"/>
              <w:ind w:left="135"/>
            </w:pPr>
          </w:p>
        </w:tc>
        <w:tc>
          <w:tcPr>
            <w:tcW w:w="2794" w:type="dxa"/>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 xml:space="preserve">Библиотека ЦОК </w:t>
            </w:r>
            <w:hyperlink r:id="rId115">
              <w:r>
                <w:rPr>
                  <w:rFonts w:ascii="Times New Roman" w:hAnsi="Times New Roman"/>
                  <w:color w:val="0000FF"/>
                  <w:u w:val="single"/>
                </w:rPr>
                <w:t>https</w:t>
              </w:r>
              <w:r w:rsidRPr="0062100B">
                <w:rPr>
                  <w:rFonts w:ascii="Times New Roman" w:hAnsi="Times New Roman"/>
                  <w:color w:val="0000FF"/>
                  <w:u w:val="single"/>
                  <w:lang w:val="ru-RU"/>
                </w:rPr>
                <w:t>://</w:t>
              </w:r>
              <w:r>
                <w:rPr>
                  <w:rFonts w:ascii="Times New Roman" w:hAnsi="Times New Roman"/>
                  <w:color w:val="0000FF"/>
                  <w:u w:val="single"/>
                </w:rPr>
                <w:t>m</w:t>
              </w:r>
              <w:r w:rsidRPr="0062100B">
                <w:rPr>
                  <w:rFonts w:ascii="Times New Roman" w:hAnsi="Times New Roman"/>
                  <w:color w:val="0000FF"/>
                  <w:u w:val="single"/>
                  <w:lang w:val="ru-RU"/>
                </w:rPr>
                <w:t>.</w:t>
              </w:r>
              <w:r>
                <w:rPr>
                  <w:rFonts w:ascii="Times New Roman" w:hAnsi="Times New Roman"/>
                  <w:color w:val="0000FF"/>
                  <w:u w:val="single"/>
                </w:rPr>
                <w:t>edsoo</w:t>
              </w:r>
              <w:r w:rsidRPr="0062100B">
                <w:rPr>
                  <w:rFonts w:ascii="Times New Roman" w:hAnsi="Times New Roman"/>
                  <w:color w:val="0000FF"/>
                  <w:u w:val="single"/>
                  <w:lang w:val="ru-RU"/>
                </w:rPr>
                <w:t>.</w:t>
              </w:r>
              <w:r>
                <w:rPr>
                  <w:rFonts w:ascii="Times New Roman" w:hAnsi="Times New Roman"/>
                  <w:color w:val="0000FF"/>
                  <w:u w:val="single"/>
                </w:rPr>
                <w:t>ru</w:t>
              </w:r>
              <w:r w:rsidRPr="0062100B">
                <w:rPr>
                  <w:rFonts w:ascii="Times New Roman" w:hAnsi="Times New Roman"/>
                  <w:color w:val="0000FF"/>
                  <w:u w:val="single"/>
                  <w:lang w:val="ru-RU"/>
                </w:rPr>
                <w:t>/</w:t>
              </w:r>
              <w:r>
                <w:rPr>
                  <w:rFonts w:ascii="Times New Roman" w:hAnsi="Times New Roman"/>
                  <w:color w:val="0000FF"/>
                  <w:u w:val="single"/>
                </w:rPr>
                <w:t>fbab</w:t>
              </w:r>
              <w:r w:rsidRPr="0062100B">
                <w:rPr>
                  <w:rFonts w:ascii="Times New Roman" w:hAnsi="Times New Roman"/>
                  <w:color w:val="0000FF"/>
                  <w:u w:val="single"/>
                  <w:lang w:val="ru-RU"/>
                </w:rPr>
                <w:t>333</w:t>
              </w:r>
              <w:r>
                <w:rPr>
                  <w:rFonts w:ascii="Times New Roman" w:hAnsi="Times New Roman"/>
                  <w:color w:val="0000FF"/>
                  <w:u w:val="single"/>
                </w:rPr>
                <w:t>c</w:t>
              </w:r>
            </w:hyperlink>
          </w:p>
        </w:tc>
      </w:tr>
      <w:tr w:rsidR="001D174A">
        <w:trPr>
          <w:trHeight w:val="144"/>
          <w:tblCellSpacing w:w="20" w:type="nil"/>
        </w:trPr>
        <w:tc>
          <w:tcPr>
            <w:tcW w:w="0" w:type="auto"/>
            <w:gridSpan w:val="2"/>
            <w:tcMar>
              <w:top w:w="50" w:type="dxa"/>
              <w:left w:w="100" w:type="dxa"/>
            </w:tcMar>
            <w:vAlign w:val="center"/>
          </w:tcPr>
          <w:p w:rsidR="001D174A" w:rsidRPr="0062100B" w:rsidRDefault="00894668">
            <w:pPr>
              <w:spacing w:after="0"/>
              <w:ind w:left="135"/>
              <w:rPr>
                <w:lang w:val="ru-RU"/>
              </w:rPr>
            </w:pPr>
            <w:r w:rsidRPr="0062100B">
              <w:rPr>
                <w:rFonts w:ascii="Times New Roman" w:hAnsi="Times New Roman"/>
                <w:color w:val="000000"/>
                <w:sz w:val="28"/>
                <w:lang w:val="ru-RU"/>
              </w:rPr>
              <w:t>ОБЩЕЕ КОЛИЧЕСТВО ЧАСОВ ПО ПРОГРАММЕ</w:t>
            </w:r>
          </w:p>
        </w:tc>
        <w:tc>
          <w:tcPr>
            <w:tcW w:w="1161" w:type="dxa"/>
            <w:tcMar>
              <w:top w:w="50" w:type="dxa"/>
              <w:left w:w="100" w:type="dxa"/>
            </w:tcMar>
            <w:vAlign w:val="center"/>
          </w:tcPr>
          <w:p w:rsidR="001D174A" w:rsidRDefault="00894668">
            <w:pPr>
              <w:spacing w:after="0"/>
              <w:ind w:left="135"/>
              <w:jc w:val="center"/>
            </w:pPr>
            <w:r w:rsidRPr="0062100B">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153"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5 </w:t>
            </w:r>
          </w:p>
        </w:tc>
        <w:tc>
          <w:tcPr>
            <w:tcW w:w="2297" w:type="dxa"/>
            <w:tcMar>
              <w:top w:w="50" w:type="dxa"/>
              <w:left w:w="100" w:type="dxa"/>
            </w:tcMar>
            <w:vAlign w:val="center"/>
          </w:tcPr>
          <w:p w:rsidR="001D174A" w:rsidRDefault="00894668">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1D174A" w:rsidRDefault="001D174A"/>
        </w:tc>
      </w:tr>
    </w:tbl>
    <w:p w:rsidR="001D174A" w:rsidRDefault="001D174A">
      <w:pPr>
        <w:sectPr w:rsidR="001D174A">
          <w:pgSz w:w="16383" w:h="11906" w:orient="landscape"/>
          <w:pgMar w:top="1134" w:right="850" w:bottom="1134" w:left="1701" w:header="720" w:footer="720" w:gutter="0"/>
          <w:cols w:space="720"/>
        </w:sectPr>
      </w:pPr>
    </w:p>
    <w:p w:rsidR="001D174A" w:rsidRDefault="001D174A">
      <w:pPr>
        <w:sectPr w:rsidR="001D174A">
          <w:pgSz w:w="16383" w:h="11906" w:orient="landscape"/>
          <w:pgMar w:top="1134" w:right="850" w:bottom="1134" w:left="1701" w:header="720" w:footer="720" w:gutter="0"/>
          <w:cols w:space="720"/>
        </w:sectPr>
      </w:pPr>
    </w:p>
    <w:p w:rsidR="001D174A" w:rsidRDefault="00894668">
      <w:pPr>
        <w:spacing w:after="0"/>
        <w:ind w:left="120"/>
      </w:pPr>
      <w:bookmarkStart w:id="7" w:name="block-84938"/>
      <w:bookmarkEnd w:id="6"/>
      <w:r>
        <w:rPr>
          <w:rFonts w:ascii="Times New Roman" w:hAnsi="Times New Roman"/>
          <w:b/>
          <w:color w:val="000000"/>
          <w:sz w:val="28"/>
        </w:rPr>
        <w:lastRenderedPageBreak/>
        <w:t>УЧЕБНО-МЕТОДИЧЕСКОЕ ОБЕСПЕЧЕНИЕ ОБРАЗОВАТЕЛЬНОГО ПРОЦЕССА</w:t>
      </w:r>
    </w:p>
    <w:p w:rsidR="001D174A" w:rsidRDefault="00894668">
      <w:pPr>
        <w:spacing w:after="0" w:line="480" w:lineRule="auto"/>
        <w:ind w:left="120"/>
      </w:pPr>
      <w:r>
        <w:rPr>
          <w:rFonts w:ascii="Times New Roman" w:hAnsi="Times New Roman"/>
          <w:b/>
          <w:color w:val="000000"/>
          <w:sz w:val="28"/>
        </w:rPr>
        <w:t>ОБЯЗАТЕЛЬНЫЕ УЧЕБНЫЕ МАТЕРИАЛЫ ДЛЯ УЧЕНИКА</w:t>
      </w:r>
    </w:p>
    <w:p w:rsidR="001D174A" w:rsidRDefault="00894668">
      <w:pPr>
        <w:spacing w:after="0" w:line="480" w:lineRule="auto"/>
        <w:ind w:left="120"/>
      </w:pPr>
      <w:r>
        <w:rPr>
          <w:rFonts w:ascii="Times New Roman" w:hAnsi="Times New Roman"/>
          <w:color w:val="000000"/>
          <w:sz w:val="28"/>
        </w:rPr>
        <w:t>​‌‌​</w:t>
      </w:r>
    </w:p>
    <w:p w:rsidR="001D174A" w:rsidRDefault="00894668">
      <w:pPr>
        <w:spacing w:after="0" w:line="480" w:lineRule="auto"/>
        <w:ind w:left="120"/>
      </w:pPr>
      <w:r>
        <w:rPr>
          <w:rFonts w:ascii="Times New Roman" w:hAnsi="Times New Roman"/>
          <w:color w:val="000000"/>
          <w:sz w:val="28"/>
        </w:rPr>
        <w:t>​‌‌</w:t>
      </w:r>
    </w:p>
    <w:p w:rsidR="001D174A" w:rsidRDefault="00894668">
      <w:pPr>
        <w:spacing w:after="0"/>
        <w:ind w:left="120"/>
      </w:pPr>
      <w:r>
        <w:rPr>
          <w:rFonts w:ascii="Times New Roman" w:hAnsi="Times New Roman"/>
          <w:color w:val="000000"/>
          <w:sz w:val="28"/>
        </w:rPr>
        <w:t>​</w:t>
      </w:r>
    </w:p>
    <w:p w:rsidR="001D174A" w:rsidRDefault="00894668">
      <w:pPr>
        <w:spacing w:after="0" w:line="480" w:lineRule="auto"/>
        <w:ind w:left="120"/>
      </w:pPr>
      <w:r>
        <w:rPr>
          <w:rFonts w:ascii="Times New Roman" w:hAnsi="Times New Roman"/>
          <w:b/>
          <w:color w:val="000000"/>
          <w:sz w:val="28"/>
        </w:rPr>
        <w:t>МЕТОДИЧЕСКИЕ МАТЕРИАЛЫ ДЛЯ УЧИТЕЛЯ</w:t>
      </w:r>
    </w:p>
    <w:p w:rsidR="001D174A" w:rsidRDefault="00894668">
      <w:pPr>
        <w:spacing w:after="0" w:line="480" w:lineRule="auto"/>
        <w:ind w:left="120"/>
      </w:pPr>
      <w:r>
        <w:rPr>
          <w:rFonts w:ascii="Times New Roman" w:hAnsi="Times New Roman"/>
          <w:color w:val="000000"/>
          <w:sz w:val="28"/>
        </w:rPr>
        <w:t>​‌‌​</w:t>
      </w:r>
    </w:p>
    <w:p w:rsidR="001D174A" w:rsidRDefault="001D174A">
      <w:pPr>
        <w:spacing w:after="0"/>
        <w:ind w:left="120"/>
      </w:pPr>
    </w:p>
    <w:p w:rsidR="001D174A" w:rsidRPr="0062100B" w:rsidRDefault="00894668">
      <w:pPr>
        <w:spacing w:after="0" w:line="480" w:lineRule="auto"/>
        <w:ind w:left="120"/>
        <w:rPr>
          <w:lang w:val="ru-RU"/>
        </w:rPr>
      </w:pPr>
      <w:r w:rsidRPr="0062100B">
        <w:rPr>
          <w:rFonts w:ascii="Times New Roman" w:hAnsi="Times New Roman"/>
          <w:b/>
          <w:color w:val="000000"/>
          <w:sz w:val="28"/>
          <w:lang w:val="ru-RU"/>
        </w:rPr>
        <w:t>ЦИФРОВЫЕ ОБРАЗОВАТЕЛЬНЫЕ РЕСУРСЫ И РЕСУРСЫ СЕТИ ИНТЕРНЕТ</w:t>
      </w:r>
    </w:p>
    <w:p w:rsidR="001D174A" w:rsidRDefault="0089466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D174A" w:rsidRDefault="001D174A">
      <w:pPr>
        <w:sectPr w:rsidR="001D174A">
          <w:pgSz w:w="11906" w:h="16383"/>
          <w:pgMar w:top="1134" w:right="850" w:bottom="1134" w:left="1701" w:header="720" w:footer="720" w:gutter="0"/>
          <w:cols w:space="720"/>
        </w:sectPr>
      </w:pPr>
    </w:p>
    <w:bookmarkEnd w:id="7"/>
    <w:p w:rsidR="00894668" w:rsidRDefault="00894668"/>
    <w:sectPr w:rsidR="00894668" w:rsidSect="001D17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0FF"/>
    <w:multiLevelType w:val="multilevel"/>
    <w:tmpl w:val="B5CCEE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45367"/>
    <w:multiLevelType w:val="multilevel"/>
    <w:tmpl w:val="9BBAAD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561AC"/>
    <w:multiLevelType w:val="multilevel"/>
    <w:tmpl w:val="B860D5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7797B"/>
    <w:multiLevelType w:val="multilevel"/>
    <w:tmpl w:val="89E23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D31F29"/>
    <w:multiLevelType w:val="multilevel"/>
    <w:tmpl w:val="25F80A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764740"/>
    <w:multiLevelType w:val="multilevel"/>
    <w:tmpl w:val="3B6881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094748"/>
    <w:multiLevelType w:val="multilevel"/>
    <w:tmpl w:val="A412D5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2A39DF"/>
    <w:multiLevelType w:val="multilevel"/>
    <w:tmpl w:val="CAD61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CE0279"/>
    <w:multiLevelType w:val="multilevel"/>
    <w:tmpl w:val="8B5A735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266444"/>
    <w:multiLevelType w:val="multilevel"/>
    <w:tmpl w:val="9C9EC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304AA9"/>
    <w:multiLevelType w:val="multilevel"/>
    <w:tmpl w:val="D4C2B8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F5A1E"/>
    <w:multiLevelType w:val="multilevel"/>
    <w:tmpl w:val="03E01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8D773A"/>
    <w:multiLevelType w:val="multilevel"/>
    <w:tmpl w:val="9154E0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40213E"/>
    <w:multiLevelType w:val="multilevel"/>
    <w:tmpl w:val="198C9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E1095C"/>
    <w:multiLevelType w:val="multilevel"/>
    <w:tmpl w:val="8FF88E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215A82"/>
    <w:multiLevelType w:val="multilevel"/>
    <w:tmpl w:val="135882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B741EB"/>
    <w:multiLevelType w:val="multilevel"/>
    <w:tmpl w:val="40848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5"/>
  </w:num>
  <w:num w:numId="4">
    <w:abstractNumId w:val="16"/>
  </w:num>
  <w:num w:numId="5">
    <w:abstractNumId w:val="2"/>
  </w:num>
  <w:num w:numId="6">
    <w:abstractNumId w:val="11"/>
  </w:num>
  <w:num w:numId="7">
    <w:abstractNumId w:val="1"/>
  </w:num>
  <w:num w:numId="8">
    <w:abstractNumId w:val="12"/>
  </w:num>
  <w:num w:numId="9">
    <w:abstractNumId w:val="13"/>
  </w:num>
  <w:num w:numId="10">
    <w:abstractNumId w:val="6"/>
  </w:num>
  <w:num w:numId="11">
    <w:abstractNumId w:val="7"/>
  </w:num>
  <w:num w:numId="12">
    <w:abstractNumId w:val="15"/>
  </w:num>
  <w:num w:numId="13">
    <w:abstractNumId w:val="10"/>
  </w:num>
  <w:num w:numId="14">
    <w:abstractNumId w:val="4"/>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1D174A"/>
    <w:rsid w:val="001D174A"/>
    <w:rsid w:val="00277729"/>
    <w:rsid w:val="004817E6"/>
    <w:rsid w:val="0062100B"/>
    <w:rsid w:val="00894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F679"/>
  <w15:docId w15:val="{1EC6820E-3F3B-4280-B01F-9F70E74C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174A"/>
    <w:rPr>
      <w:color w:val="0000FF" w:themeColor="hyperlink"/>
      <w:u w:val="single"/>
    </w:rPr>
  </w:style>
  <w:style w:type="table" w:styleId="ac">
    <w:name w:val="Table Grid"/>
    <w:basedOn w:val="a1"/>
    <w:uiPriority w:val="59"/>
    <w:rsid w:val="001D17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62100B"/>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87" Type="http://schemas.openxmlformats.org/officeDocument/2006/relationships/hyperlink" Target="https://m.edsoo.ru/fbaae88c" TargetMode="External"/><Relationship Id="rId102" Type="http://schemas.openxmlformats.org/officeDocument/2006/relationships/hyperlink" Target="https://m.edsoo.ru/fbab1d48"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113" Type="http://schemas.openxmlformats.org/officeDocument/2006/relationships/hyperlink" Target="https://m.edsoo.ru/fbab071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11" Type="http://schemas.openxmlformats.org/officeDocument/2006/relationships/hyperlink" Target="https://m.edsoo.ru/fbab318e"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10135</Words>
  <Characters>57771</Characters>
  <Application>Microsoft Office Word</Application>
  <DocSecurity>0</DocSecurity>
  <Lines>481</Lines>
  <Paragraphs>135</Paragraphs>
  <ScaleCrop>false</ScaleCrop>
  <Company/>
  <LinksUpToDate>false</LinksUpToDate>
  <CharactersWithSpaces>67771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Ильсияр Раисовна</cp:lastModifiedBy>
  <cp:revision>5</cp:revision>
  <dcterms:created xsi:type="dcterms:W3CDTF">2023-04-30T13:02:00Z</dcterms:created>
  <dcterms:modified xsi:type="dcterms:W3CDTF">2024-03-11T13:45:00Z</dcterms:modified>
</cp:coreProperties>
</file>